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279B3">
      <w:pPr>
        <w:spacing w:line="348" w:lineRule="auto"/>
        <w:jc w:val="left"/>
        <w:rPr>
          <w:rFonts w:hint="eastAsia" w:ascii="楷体_GB2312" w:eastAsia="楷体_GB2312" w:cs="Times New Roman"/>
          <w:sz w:val="32"/>
          <w:szCs w:val="32"/>
        </w:rPr>
      </w:pPr>
      <w:r>
        <w:rPr>
          <w:rFonts w:hint="eastAsia" w:ascii="楷体_GB2312" w:eastAsia="楷体_GB2312" w:cs="Times New Roman"/>
          <w:sz w:val="32"/>
          <w:szCs w:val="32"/>
        </w:rPr>
        <w:t>附件</w:t>
      </w:r>
      <w:r>
        <w:rPr>
          <w:rFonts w:hint="eastAsia" w:ascii="楷体_GB2312" w:eastAsia="楷体_GB2312" w:cs="Times New Roman"/>
          <w:sz w:val="32"/>
          <w:szCs w:val="32"/>
          <w:lang w:val="en-US" w:eastAsia="zh-CN"/>
        </w:rPr>
        <w:t>3</w:t>
      </w:r>
      <w:r>
        <w:rPr>
          <w:rFonts w:hint="eastAsia" w:ascii="楷体_GB2312" w:eastAsia="楷体_GB2312" w:cs="Times New Roman"/>
          <w:sz w:val="32"/>
          <w:szCs w:val="32"/>
        </w:rPr>
        <w:t>：</w:t>
      </w:r>
    </w:p>
    <w:p w14:paraId="346F66BA">
      <w:pPr>
        <w:spacing w:before="240" w:beforeLines="100" w:after="240" w:afterLines="100"/>
        <w:jc w:val="center"/>
        <w:rPr>
          <w:rFonts w:ascii="黑体" w:hAnsi="黑体" w:eastAsia="黑体" w:cs="Times New Roman"/>
          <w:sz w:val="32"/>
          <w:szCs w:val="32"/>
        </w:rPr>
      </w:pPr>
      <w:bookmarkStart w:id="0" w:name="_GoBack"/>
      <w:r>
        <w:rPr>
          <w:rFonts w:hint="eastAsia" w:ascii="黑体" w:hAnsi="黑体" w:eastAsia="黑体" w:cs="Times New Roman"/>
          <w:sz w:val="32"/>
          <w:szCs w:val="32"/>
        </w:rPr>
        <w:t>学位论文答辩材料清单（硕士研究生用）</w:t>
      </w:r>
    </w:p>
    <w:bookmarkEnd w:id="0"/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588"/>
        <w:gridCol w:w="3584"/>
        <w:gridCol w:w="774"/>
        <w:gridCol w:w="3630"/>
      </w:tblGrid>
      <w:tr w14:paraId="245DF0F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0" w:type="dxa"/>
            <w:noWrap w:val="0"/>
            <w:vAlign w:val="center"/>
          </w:tcPr>
          <w:p w14:paraId="73E6778C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工作</w:t>
            </w:r>
            <w:r>
              <w:rPr>
                <w:rFonts w:hint="eastAsia" w:ascii="仿宋_GB2312" w:eastAsia="仿宋_GB2312" w:cs="Times New Roman"/>
                <w:bCs/>
                <w:szCs w:val="21"/>
              </w:rPr>
              <w:t xml:space="preserve">        </w:t>
            </w:r>
            <w:r>
              <w:rPr>
                <w:rFonts w:hint="eastAsia" w:ascii="仿宋_GB2312" w:hAnsi="宋体" w:eastAsia="仿宋_GB2312" w:cs="宋体"/>
                <w:bCs/>
                <w:szCs w:val="21"/>
              </w:rPr>
              <w:t>阶段</w:t>
            </w:r>
          </w:p>
        </w:tc>
        <w:tc>
          <w:tcPr>
            <w:tcW w:w="588" w:type="dxa"/>
            <w:noWrap w:val="0"/>
            <w:vAlign w:val="center"/>
          </w:tcPr>
          <w:p w14:paraId="12077191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序号</w:t>
            </w:r>
          </w:p>
        </w:tc>
        <w:tc>
          <w:tcPr>
            <w:tcW w:w="3584" w:type="dxa"/>
            <w:noWrap w:val="0"/>
            <w:vAlign w:val="center"/>
          </w:tcPr>
          <w:p w14:paraId="01BC67A5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材料名称</w:t>
            </w:r>
          </w:p>
        </w:tc>
        <w:tc>
          <w:tcPr>
            <w:tcW w:w="774" w:type="dxa"/>
            <w:noWrap w:val="0"/>
            <w:vAlign w:val="center"/>
          </w:tcPr>
          <w:p w14:paraId="377B465A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准备</w:t>
            </w:r>
          </w:p>
          <w:p w14:paraId="4D8495D7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份数</w:t>
            </w:r>
          </w:p>
        </w:tc>
        <w:tc>
          <w:tcPr>
            <w:tcW w:w="3630" w:type="dxa"/>
            <w:noWrap w:val="0"/>
            <w:vAlign w:val="center"/>
          </w:tcPr>
          <w:p w14:paraId="127C0FF0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备注</w:t>
            </w:r>
          </w:p>
        </w:tc>
      </w:tr>
      <w:tr w14:paraId="32F2E5F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0" w:type="dxa"/>
            <w:vMerge w:val="restart"/>
            <w:noWrap w:val="0"/>
            <w:vAlign w:val="center"/>
          </w:tcPr>
          <w:p w14:paraId="735A36B5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资格审查</w:t>
            </w:r>
          </w:p>
        </w:tc>
        <w:tc>
          <w:tcPr>
            <w:tcW w:w="588" w:type="dxa"/>
            <w:noWrap w:val="0"/>
            <w:vAlign w:val="center"/>
          </w:tcPr>
          <w:p w14:paraId="298A123B">
            <w:pPr>
              <w:jc w:val="center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1</w:t>
            </w:r>
          </w:p>
        </w:tc>
        <w:tc>
          <w:tcPr>
            <w:tcW w:w="3584" w:type="dxa"/>
            <w:noWrap w:val="0"/>
            <w:vAlign w:val="center"/>
          </w:tcPr>
          <w:p w14:paraId="70BAA7ED">
            <w:pPr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提前答辩申请表</w:t>
            </w:r>
          </w:p>
        </w:tc>
        <w:tc>
          <w:tcPr>
            <w:tcW w:w="774" w:type="dxa"/>
            <w:noWrap w:val="0"/>
            <w:vAlign w:val="center"/>
          </w:tcPr>
          <w:p w14:paraId="2EE2A595">
            <w:pPr>
              <w:jc w:val="center"/>
              <w:rPr>
                <w:rFonts w:hint="eastAsia" w:ascii="仿宋_GB2312" w:hAnsi="宋体" w:eastAsia="仿宋_GB2312" w:cs="Times New Roman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1</w:t>
            </w:r>
          </w:p>
        </w:tc>
        <w:tc>
          <w:tcPr>
            <w:tcW w:w="3630" w:type="dxa"/>
            <w:noWrap w:val="0"/>
            <w:vAlign w:val="center"/>
          </w:tcPr>
          <w:p w14:paraId="4770FE7F">
            <w:pP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从研究生管理系统中</w:t>
            </w:r>
            <w: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  <w:t>走审批流程。</w:t>
            </w:r>
          </w:p>
        </w:tc>
      </w:tr>
      <w:tr w14:paraId="32A1E22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 w14:paraId="24EFFEB3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 w14:paraId="0655B085">
            <w:pPr>
              <w:jc w:val="center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2</w:t>
            </w:r>
          </w:p>
        </w:tc>
        <w:tc>
          <w:tcPr>
            <w:tcW w:w="3584" w:type="dxa"/>
            <w:noWrap w:val="0"/>
            <w:vAlign w:val="center"/>
          </w:tcPr>
          <w:p w14:paraId="58265778">
            <w:pPr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答辩资格审查表</w:t>
            </w:r>
          </w:p>
        </w:tc>
        <w:tc>
          <w:tcPr>
            <w:tcW w:w="774" w:type="dxa"/>
            <w:noWrap w:val="0"/>
            <w:vAlign w:val="center"/>
          </w:tcPr>
          <w:p w14:paraId="23C46660">
            <w:pPr>
              <w:jc w:val="center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1</w:t>
            </w:r>
          </w:p>
        </w:tc>
        <w:tc>
          <w:tcPr>
            <w:tcW w:w="3630" w:type="dxa"/>
            <w:noWrap w:val="0"/>
            <w:vAlign w:val="center"/>
          </w:tcPr>
          <w:p w14:paraId="7DDDEA50">
            <w:pPr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从研究生管理系统中</w:t>
            </w:r>
            <w: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  <w:t>走流程</w:t>
            </w:r>
            <w:r>
              <w:rPr>
                <w:rFonts w:hint="eastAsia" w:ascii="仿宋_GB2312" w:hAnsi="宋体" w:eastAsia="仿宋_GB2312" w:cs="宋体"/>
                <w:bCs/>
                <w:szCs w:val="21"/>
              </w:rPr>
              <w:t>，学院存档。</w:t>
            </w:r>
          </w:p>
        </w:tc>
      </w:tr>
      <w:tr w14:paraId="362B34F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 w14:paraId="68D5C1DE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 w14:paraId="5B2B7B86">
            <w:pPr>
              <w:jc w:val="center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3</w:t>
            </w:r>
          </w:p>
        </w:tc>
        <w:tc>
          <w:tcPr>
            <w:tcW w:w="3584" w:type="dxa"/>
            <w:noWrap w:val="0"/>
            <w:vAlign w:val="center"/>
          </w:tcPr>
          <w:p w14:paraId="3B4A4C9C">
            <w:pPr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  <w:lang w:eastAsia="zh-CN"/>
              </w:rPr>
              <w:t>创新成果材料</w:t>
            </w:r>
          </w:p>
        </w:tc>
        <w:tc>
          <w:tcPr>
            <w:tcW w:w="774" w:type="dxa"/>
            <w:noWrap w:val="0"/>
            <w:vAlign w:val="center"/>
          </w:tcPr>
          <w:p w14:paraId="00192AB7">
            <w:pPr>
              <w:jc w:val="center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1</w:t>
            </w:r>
          </w:p>
        </w:tc>
        <w:tc>
          <w:tcPr>
            <w:tcW w:w="3630" w:type="dxa"/>
            <w:noWrap w:val="0"/>
            <w:vAlign w:val="center"/>
          </w:tcPr>
          <w:p w14:paraId="6B91FF3A">
            <w:pP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  <w:t>所有成果材料提交研究生管理系统。</w:t>
            </w:r>
          </w:p>
        </w:tc>
      </w:tr>
      <w:tr w14:paraId="001F764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0" w:type="dxa"/>
            <w:vMerge w:val="restart"/>
            <w:noWrap w:val="0"/>
            <w:vAlign w:val="center"/>
          </w:tcPr>
          <w:p w14:paraId="06AA0D93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答辩准备</w:t>
            </w:r>
          </w:p>
        </w:tc>
        <w:tc>
          <w:tcPr>
            <w:tcW w:w="588" w:type="dxa"/>
            <w:noWrap w:val="0"/>
            <w:vAlign w:val="center"/>
          </w:tcPr>
          <w:p w14:paraId="7DE28E19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4</w:t>
            </w:r>
          </w:p>
        </w:tc>
        <w:tc>
          <w:tcPr>
            <w:tcW w:w="3584" w:type="dxa"/>
            <w:noWrap w:val="0"/>
            <w:vAlign w:val="center"/>
          </w:tcPr>
          <w:p w14:paraId="1733E1C3">
            <w:pPr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答辩委员会审核表</w:t>
            </w:r>
          </w:p>
        </w:tc>
        <w:tc>
          <w:tcPr>
            <w:tcW w:w="774" w:type="dxa"/>
            <w:noWrap w:val="0"/>
            <w:vAlign w:val="center"/>
          </w:tcPr>
          <w:p w14:paraId="72C79CC7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1</w:t>
            </w:r>
          </w:p>
        </w:tc>
        <w:tc>
          <w:tcPr>
            <w:tcW w:w="3630" w:type="dxa"/>
            <w:noWrap w:val="0"/>
            <w:vAlign w:val="center"/>
          </w:tcPr>
          <w:p w14:paraId="481DAD69">
            <w:pP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从研究生管理系统中</w:t>
            </w:r>
            <w: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  <w:t>走流程</w:t>
            </w:r>
            <w:r>
              <w:rPr>
                <w:rFonts w:hint="eastAsia" w:ascii="仿宋_GB2312" w:hAnsi="宋体" w:eastAsia="仿宋_GB2312" w:cs="宋体"/>
                <w:bCs/>
                <w:szCs w:val="21"/>
              </w:rPr>
              <w:t>，学院存档</w:t>
            </w:r>
            <w: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  <w:t>。</w:t>
            </w:r>
          </w:p>
        </w:tc>
      </w:tr>
      <w:tr w14:paraId="3F166CC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 w14:paraId="59E7E963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 w14:paraId="176541DD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5</w:t>
            </w:r>
          </w:p>
        </w:tc>
        <w:tc>
          <w:tcPr>
            <w:tcW w:w="3584" w:type="dxa"/>
            <w:noWrap w:val="0"/>
            <w:vAlign w:val="center"/>
          </w:tcPr>
          <w:p w14:paraId="515DEBCB">
            <w:pPr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学位论文送审后修改鉴定意见存查表</w:t>
            </w:r>
          </w:p>
        </w:tc>
        <w:tc>
          <w:tcPr>
            <w:tcW w:w="774" w:type="dxa"/>
            <w:noWrap w:val="0"/>
            <w:vAlign w:val="center"/>
          </w:tcPr>
          <w:p w14:paraId="159DE9A1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1</w:t>
            </w:r>
          </w:p>
        </w:tc>
        <w:tc>
          <w:tcPr>
            <w:tcW w:w="3630" w:type="dxa"/>
            <w:noWrap w:val="0"/>
            <w:vAlign w:val="center"/>
          </w:tcPr>
          <w:p w14:paraId="2931194E">
            <w:pP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交学院存档</w:t>
            </w:r>
            <w: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  <w:t>。</w:t>
            </w:r>
          </w:p>
        </w:tc>
      </w:tr>
      <w:tr w14:paraId="3F1CE7B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0" w:type="dxa"/>
            <w:vMerge w:val="restart"/>
            <w:noWrap w:val="0"/>
            <w:vAlign w:val="center"/>
          </w:tcPr>
          <w:p w14:paraId="618DC043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答辩阶段</w:t>
            </w:r>
          </w:p>
        </w:tc>
        <w:tc>
          <w:tcPr>
            <w:tcW w:w="588" w:type="dxa"/>
            <w:noWrap w:val="0"/>
            <w:vAlign w:val="center"/>
          </w:tcPr>
          <w:p w14:paraId="15462F78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6</w:t>
            </w:r>
          </w:p>
        </w:tc>
        <w:tc>
          <w:tcPr>
            <w:tcW w:w="3584" w:type="dxa"/>
            <w:noWrap w:val="0"/>
            <w:vAlign w:val="center"/>
          </w:tcPr>
          <w:p w14:paraId="686B4A34">
            <w:pPr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研究生论文答辩及学位申请书</w:t>
            </w:r>
          </w:p>
        </w:tc>
        <w:tc>
          <w:tcPr>
            <w:tcW w:w="774" w:type="dxa"/>
            <w:noWrap w:val="0"/>
            <w:vAlign w:val="center"/>
          </w:tcPr>
          <w:p w14:paraId="42F5EA9E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  <w:lang w:val="en-US" w:eastAsia="zh-CN"/>
              </w:rPr>
              <w:t>3</w:t>
            </w:r>
          </w:p>
        </w:tc>
        <w:tc>
          <w:tcPr>
            <w:tcW w:w="3630" w:type="dxa"/>
            <w:noWrap w:val="0"/>
            <w:vAlign w:val="center"/>
          </w:tcPr>
          <w:p w14:paraId="30385703">
            <w:pPr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从研究生管理系统中</w:t>
            </w:r>
            <w: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  <w:t>走流程</w:t>
            </w:r>
            <w:r>
              <w:rPr>
                <w:rFonts w:hint="eastAsia" w:ascii="仿宋_GB2312" w:hAnsi="宋体" w:eastAsia="仿宋_GB2312" w:cs="宋体"/>
                <w:bCs/>
                <w:szCs w:val="21"/>
              </w:rPr>
              <w:t>，学院统一交到研究生院学位办，签署意见后返回学院存档。</w:t>
            </w:r>
          </w:p>
        </w:tc>
      </w:tr>
      <w:tr w14:paraId="737AF84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 w14:paraId="3AA95DF6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 w14:paraId="14ED0B90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7</w:t>
            </w:r>
          </w:p>
        </w:tc>
        <w:tc>
          <w:tcPr>
            <w:tcW w:w="3584" w:type="dxa"/>
            <w:noWrap w:val="0"/>
            <w:vAlign w:val="center"/>
          </w:tcPr>
          <w:p w14:paraId="3E063C2E">
            <w:pPr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毕业生登记表</w:t>
            </w:r>
          </w:p>
        </w:tc>
        <w:tc>
          <w:tcPr>
            <w:tcW w:w="774" w:type="dxa"/>
            <w:noWrap w:val="0"/>
            <w:vAlign w:val="center"/>
          </w:tcPr>
          <w:p w14:paraId="3ABED89F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2</w:t>
            </w:r>
          </w:p>
        </w:tc>
        <w:tc>
          <w:tcPr>
            <w:tcW w:w="3630" w:type="dxa"/>
            <w:noWrap w:val="0"/>
            <w:vAlign w:val="center"/>
          </w:tcPr>
          <w:p w14:paraId="778D052E">
            <w:pPr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毕业生填写，交所在学院，学院收齐后交研究生院教育管理科统一签署意见后返回给学院。</w:t>
            </w:r>
          </w:p>
        </w:tc>
      </w:tr>
      <w:tr w14:paraId="49CD74B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 w14:paraId="2427BFC2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 w14:paraId="0F070F68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8</w:t>
            </w:r>
          </w:p>
        </w:tc>
        <w:tc>
          <w:tcPr>
            <w:tcW w:w="3584" w:type="dxa"/>
            <w:noWrap w:val="0"/>
            <w:vAlign w:val="center"/>
          </w:tcPr>
          <w:p w14:paraId="20137DE9">
            <w:pPr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授予硕士学位人员信息填报表</w:t>
            </w:r>
          </w:p>
        </w:tc>
        <w:tc>
          <w:tcPr>
            <w:tcW w:w="774" w:type="dxa"/>
            <w:noWrap w:val="0"/>
            <w:vAlign w:val="center"/>
          </w:tcPr>
          <w:p w14:paraId="43EE741F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1</w:t>
            </w:r>
          </w:p>
        </w:tc>
        <w:tc>
          <w:tcPr>
            <w:tcW w:w="3630" w:type="dxa"/>
            <w:noWrap w:val="0"/>
            <w:vAlign w:val="center"/>
          </w:tcPr>
          <w:p w14:paraId="52B50646">
            <w:pP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在研究生管理系统中填写、提交</w:t>
            </w:r>
            <w: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  <w:t>。</w:t>
            </w:r>
          </w:p>
        </w:tc>
      </w:tr>
      <w:tr w14:paraId="21A2A0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 w14:paraId="65D0F535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 w14:paraId="3F3680F1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9</w:t>
            </w:r>
          </w:p>
        </w:tc>
        <w:tc>
          <w:tcPr>
            <w:tcW w:w="3584" w:type="dxa"/>
            <w:noWrap w:val="0"/>
            <w:vAlign w:val="center"/>
          </w:tcPr>
          <w:p w14:paraId="20DE8978">
            <w:pPr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学位论文答辩后修改鉴定意见存查表</w:t>
            </w:r>
          </w:p>
        </w:tc>
        <w:tc>
          <w:tcPr>
            <w:tcW w:w="774" w:type="dxa"/>
            <w:noWrap w:val="0"/>
            <w:vAlign w:val="center"/>
          </w:tcPr>
          <w:p w14:paraId="2AEA32AB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1</w:t>
            </w:r>
          </w:p>
        </w:tc>
        <w:tc>
          <w:tcPr>
            <w:tcW w:w="3630" w:type="dxa"/>
            <w:noWrap w:val="0"/>
            <w:vAlign w:val="center"/>
          </w:tcPr>
          <w:p w14:paraId="45BD552A">
            <w:pP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交学院存档</w:t>
            </w:r>
            <w: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  <w:t>。</w:t>
            </w:r>
          </w:p>
        </w:tc>
      </w:tr>
      <w:tr w14:paraId="704CD7A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 w14:paraId="7FE98CEC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 w14:paraId="5C5B8BBA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10</w:t>
            </w:r>
          </w:p>
        </w:tc>
        <w:tc>
          <w:tcPr>
            <w:tcW w:w="3584" w:type="dxa"/>
            <w:noWrap w:val="0"/>
            <w:vAlign w:val="center"/>
          </w:tcPr>
          <w:p w14:paraId="5AD26433">
            <w:pPr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学位论文（含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>研究生和导师签字后的WORD文档</w:t>
            </w:r>
            <w:r>
              <w:rPr>
                <w:rFonts w:hint="eastAsia" w:ascii="仿宋_GB2312" w:hAnsi="宋体" w:eastAsia="仿宋_GB2312" w:cs="宋体"/>
                <w:bCs/>
                <w:szCs w:val="21"/>
              </w:rPr>
              <w:t>）</w:t>
            </w:r>
          </w:p>
        </w:tc>
        <w:tc>
          <w:tcPr>
            <w:tcW w:w="774" w:type="dxa"/>
            <w:noWrap w:val="0"/>
            <w:vAlign w:val="center"/>
          </w:tcPr>
          <w:p w14:paraId="2EE20E5E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2</w:t>
            </w:r>
          </w:p>
        </w:tc>
        <w:tc>
          <w:tcPr>
            <w:tcW w:w="3630" w:type="dxa"/>
            <w:noWrap w:val="0"/>
            <w:vAlign w:val="center"/>
          </w:tcPr>
          <w:p w14:paraId="494AB199">
            <w:pP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纸质档签字后交学院，电子文档</w:t>
            </w:r>
            <w: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  <w:t>上传</w:t>
            </w:r>
            <w:r>
              <w:rPr>
                <w:rFonts w:hint="eastAsia" w:ascii="仿宋_GB2312" w:hAnsi="宋体" w:eastAsia="仿宋_GB2312" w:cs="宋体"/>
                <w:bCs/>
                <w:szCs w:val="21"/>
              </w:rPr>
              <w:t>研究生管理系统和图书馆</w:t>
            </w:r>
            <w: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  <w:t>。</w:t>
            </w:r>
          </w:p>
        </w:tc>
      </w:tr>
      <w:tr w14:paraId="7E49CB3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 w14:paraId="1A0E35E7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 w14:paraId="5280D9E1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11</w:t>
            </w:r>
          </w:p>
        </w:tc>
        <w:tc>
          <w:tcPr>
            <w:tcW w:w="3584" w:type="dxa"/>
            <w:noWrap w:val="0"/>
            <w:vAlign w:val="center"/>
          </w:tcPr>
          <w:p w14:paraId="78FA15A0">
            <w:pPr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图书馆论文提交（回执）</w:t>
            </w:r>
          </w:p>
        </w:tc>
        <w:tc>
          <w:tcPr>
            <w:tcW w:w="774" w:type="dxa"/>
            <w:noWrap w:val="0"/>
            <w:vAlign w:val="center"/>
          </w:tcPr>
          <w:p w14:paraId="7C6E92BA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1</w:t>
            </w:r>
          </w:p>
        </w:tc>
        <w:tc>
          <w:tcPr>
            <w:tcW w:w="3630" w:type="dxa"/>
            <w:noWrap w:val="0"/>
            <w:vAlign w:val="center"/>
          </w:tcPr>
          <w:p w14:paraId="2A655C64">
            <w:pP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学院存档</w:t>
            </w:r>
            <w: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  <w:t>。</w:t>
            </w:r>
          </w:p>
        </w:tc>
      </w:tr>
      <w:tr w14:paraId="3748298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 w14:paraId="141D923B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</w:p>
        </w:tc>
        <w:tc>
          <w:tcPr>
            <w:tcW w:w="588" w:type="dxa"/>
            <w:noWrap w:val="0"/>
            <w:vAlign w:val="center"/>
          </w:tcPr>
          <w:p w14:paraId="5197B593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12</w:t>
            </w:r>
          </w:p>
        </w:tc>
        <w:tc>
          <w:tcPr>
            <w:tcW w:w="3584" w:type="dxa"/>
            <w:noWrap w:val="0"/>
            <w:vAlign w:val="center"/>
          </w:tcPr>
          <w:p w14:paraId="6A58C28E">
            <w:pPr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电子离校通知单</w:t>
            </w:r>
          </w:p>
        </w:tc>
        <w:tc>
          <w:tcPr>
            <w:tcW w:w="774" w:type="dxa"/>
            <w:noWrap w:val="0"/>
            <w:vAlign w:val="center"/>
          </w:tcPr>
          <w:p w14:paraId="658CC4D2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1</w:t>
            </w:r>
          </w:p>
        </w:tc>
        <w:tc>
          <w:tcPr>
            <w:tcW w:w="3630" w:type="dxa"/>
            <w:noWrap w:val="0"/>
            <w:vAlign w:val="center"/>
          </w:tcPr>
          <w:p w14:paraId="245A644B">
            <w:pPr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需办理完离校手续，研究生院学位办作为发放证书的依据。</w:t>
            </w:r>
          </w:p>
        </w:tc>
      </w:tr>
    </w:tbl>
    <w:p w14:paraId="31A2467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AC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盛-zj</cp:lastModifiedBy>
  <dcterms:modified xsi:type="dcterms:W3CDTF">2025-09-11T03:57:52Z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eyJoZGlkIjoiMjQwMGNlMTg4ZWYxOTUzNWViMjRkOGRlMjZhOWVhMjkiLCJ1c2VySWQiOiIzMTUzNTQ5MjYifQ==</vt:lpwstr>
  </property>
  <property fmtid="{D5CDD505-2E9C-101B-9397-08002B2CF9AE}" pid="4" name="ICV">
    <vt:lpwstr>A2CFCA39B36A4926A248C836E18D20ED_12</vt:lpwstr>
  </property>
</Properties>
</file>