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B86" w:rsidRDefault="00A845DE">
      <w:pPr>
        <w:spacing w:beforeLines="100" w:before="240" w:afterLines="100" w:after="240" w:line="360" w:lineRule="auto"/>
        <w:jc w:val="center"/>
        <w:rPr>
          <w:rFonts w:ascii="华文中宋" w:eastAsia="华文中宋" w:hAnsi="华文中宋"/>
          <w:b/>
          <w:color w:val="000000"/>
          <w:sz w:val="32"/>
          <w:szCs w:val="32"/>
        </w:rPr>
      </w:pPr>
      <w:r>
        <w:rPr>
          <w:rFonts w:ascii="华文中宋" w:eastAsia="华文中宋" w:hAnsi="华文中宋" w:hint="eastAsia"/>
          <w:b/>
          <w:color w:val="000000"/>
          <w:sz w:val="32"/>
          <w:szCs w:val="32"/>
        </w:rPr>
        <w:t>全国硕士研究生招生考试动物生物化学理论考试大纲</w:t>
      </w:r>
    </w:p>
    <w:p w:rsidR="00B87B86" w:rsidRDefault="00A845DE">
      <w:pPr>
        <w:spacing w:line="324" w:lineRule="auto"/>
        <w:ind w:firstLineChars="200" w:firstLine="482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Ⅰ．考试性质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动物生物化学理论考试是为</w:t>
      </w:r>
      <w:r w:rsidR="00FD42A6">
        <w:rPr>
          <w:rFonts w:ascii="仿宋_GB2312" w:eastAsia="仿宋_GB2312" w:hAnsi="宋体" w:hint="eastAsia"/>
          <w:color w:val="000000"/>
          <w:sz w:val="24"/>
          <w:szCs w:val="24"/>
        </w:rPr>
        <w:t>我校</w:t>
      </w:r>
      <w:r w:rsidR="008D3EA1">
        <w:rPr>
          <w:rFonts w:ascii="仿宋_GB2312" w:eastAsia="仿宋_GB2312" w:hAnsi="宋体" w:hint="eastAsia"/>
          <w:color w:val="000000"/>
          <w:sz w:val="24"/>
          <w:szCs w:val="24"/>
        </w:rPr>
        <w:t>畜牧学、兽医学等</w:t>
      </w:r>
      <w:r w:rsidR="00FD42A6">
        <w:rPr>
          <w:rFonts w:ascii="仿宋_GB2312" w:eastAsia="仿宋_GB2312" w:hAnsi="宋体" w:hint="eastAsia"/>
          <w:color w:val="000000"/>
          <w:sz w:val="24"/>
          <w:szCs w:val="24"/>
        </w:rPr>
        <w:t>相关学科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招收硕士研究生而设置的具有选拔性质的全国招生考试科目，其目的是科学、公平、有效地测试考生掌握大学本科阶段动物生物化学理论课的基本知识、基本理论，以及运用动物生物化学的理论</w:t>
      </w:r>
      <w:r w:rsidR="008D3EA1">
        <w:rPr>
          <w:rFonts w:ascii="仿宋_GB2312" w:eastAsia="仿宋_GB2312" w:hAnsi="宋体" w:hint="eastAsia"/>
          <w:color w:val="000000"/>
          <w:sz w:val="24"/>
          <w:szCs w:val="24"/>
        </w:rPr>
        <w:t>知识、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方法分析和解决问题的能力，评价的标准是高等学校本科毕业生能达到的及格或及格以上水平，以保证被录取者具有较为扎实的动物生物化学</w:t>
      </w:r>
      <w:r w:rsidR="008D3EA1">
        <w:rPr>
          <w:rFonts w:ascii="仿宋_GB2312" w:eastAsia="仿宋_GB2312" w:hAnsi="宋体" w:hint="eastAsia"/>
          <w:color w:val="000000"/>
          <w:sz w:val="24"/>
          <w:szCs w:val="24"/>
        </w:rPr>
        <w:t>基础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理论知识，并有利于各</w:t>
      </w:r>
      <w:r w:rsidR="008D3EA1">
        <w:rPr>
          <w:rFonts w:ascii="仿宋_GB2312" w:eastAsia="仿宋_GB2312" w:hAnsi="宋体" w:hint="eastAsia"/>
          <w:color w:val="000000"/>
          <w:sz w:val="24"/>
          <w:szCs w:val="24"/>
        </w:rPr>
        <w:t>学科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在专业</w:t>
      </w:r>
      <w:r w:rsidR="008D3EA1">
        <w:rPr>
          <w:rFonts w:ascii="仿宋_GB2312" w:eastAsia="仿宋_GB2312" w:hAnsi="宋体" w:hint="eastAsia"/>
          <w:color w:val="000000"/>
          <w:sz w:val="24"/>
          <w:szCs w:val="24"/>
        </w:rPr>
        <w:t>方向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上</w:t>
      </w:r>
      <w:r w:rsidR="008D3EA1">
        <w:rPr>
          <w:rFonts w:ascii="仿宋_GB2312" w:eastAsia="仿宋_GB2312" w:hAnsi="宋体" w:hint="eastAsia"/>
          <w:color w:val="000000"/>
          <w:sz w:val="24"/>
          <w:szCs w:val="24"/>
        </w:rPr>
        <w:t>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择优选拔。</w:t>
      </w:r>
    </w:p>
    <w:p w:rsidR="00B87B86" w:rsidRDefault="00A845DE">
      <w:pPr>
        <w:spacing w:line="324" w:lineRule="auto"/>
        <w:ind w:firstLineChars="200" w:firstLine="482"/>
        <w:rPr>
          <w:rFonts w:ascii="仿宋_GB2312" w:eastAsia="仿宋_GB2312" w:hAnsi="宋体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Ⅱ．考查目标</w:t>
      </w:r>
    </w:p>
    <w:p w:rsidR="00AE1314" w:rsidRPr="00AE1314" w:rsidRDefault="00AE1314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动物</w:t>
      </w:r>
      <w:r w:rsidRPr="00AE1314">
        <w:rPr>
          <w:rFonts w:ascii="仿宋_GB2312" w:eastAsia="仿宋_GB2312" w:hAnsi="宋体" w:hint="eastAsia"/>
          <w:color w:val="000000"/>
          <w:sz w:val="24"/>
          <w:szCs w:val="24"/>
        </w:rPr>
        <w:t>生物化学是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从分子水平</w:t>
      </w:r>
      <w:r w:rsidRPr="00AE1314">
        <w:rPr>
          <w:rFonts w:ascii="仿宋_GB2312" w:eastAsia="仿宋_GB2312" w:hAnsi="宋体" w:hint="eastAsia"/>
          <w:color w:val="000000"/>
          <w:sz w:val="24"/>
          <w:szCs w:val="24"/>
        </w:rPr>
        <w:t>研究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、阐明动物</w:t>
      </w:r>
      <w:r w:rsidRPr="00AE1314">
        <w:rPr>
          <w:rFonts w:ascii="仿宋_GB2312" w:eastAsia="仿宋_GB2312" w:hAnsi="宋体" w:hint="eastAsia"/>
          <w:color w:val="000000"/>
          <w:sz w:val="24"/>
          <w:szCs w:val="24"/>
        </w:rPr>
        <w:t>生命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有机体</w:t>
      </w:r>
      <w:r w:rsidRPr="00AE1314">
        <w:rPr>
          <w:rFonts w:ascii="仿宋_GB2312" w:eastAsia="仿宋_GB2312" w:hAnsi="宋体" w:hint="eastAsia"/>
          <w:color w:val="000000"/>
          <w:sz w:val="24"/>
          <w:szCs w:val="24"/>
        </w:rPr>
        <w:t>的化学本质及</w:t>
      </w:r>
      <w:r w:rsidR="00DE7451" w:rsidRPr="00AE1314">
        <w:rPr>
          <w:rFonts w:ascii="仿宋_GB2312" w:eastAsia="仿宋_GB2312" w:hAnsi="宋体" w:hint="eastAsia"/>
          <w:color w:val="000000"/>
          <w:sz w:val="24"/>
          <w:szCs w:val="24"/>
        </w:rPr>
        <w:t>活动过程中</w:t>
      </w:r>
      <w:r w:rsidRPr="00AE1314">
        <w:rPr>
          <w:rFonts w:ascii="仿宋_GB2312" w:eastAsia="仿宋_GB2312" w:hAnsi="宋体" w:hint="eastAsia"/>
          <w:color w:val="000000"/>
          <w:sz w:val="24"/>
          <w:szCs w:val="24"/>
        </w:rPr>
        <w:t>化学变化规律的一门科学。</w:t>
      </w:r>
      <w:r w:rsidR="00DE7451">
        <w:rPr>
          <w:rFonts w:ascii="仿宋_GB2312" w:eastAsia="仿宋_GB2312" w:hAnsi="宋体" w:hint="eastAsia"/>
          <w:color w:val="000000"/>
          <w:sz w:val="24"/>
          <w:szCs w:val="24"/>
        </w:rPr>
        <w:t>要求考生：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．准确地再认或再现动物生物化学</w:t>
      </w:r>
      <w:r w:rsidR="00E06C23">
        <w:rPr>
          <w:rFonts w:ascii="仿宋_GB2312" w:eastAsia="仿宋_GB2312" w:hAnsi="宋体" w:hint="eastAsia"/>
          <w:color w:val="000000"/>
          <w:sz w:val="24"/>
          <w:szCs w:val="24"/>
        </w:rPr>
        <w:t>课程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的有关</w:t>
      </w:r>
      <w:r w:rsidR="00E06C23">
        <w:rPr>
          <w:rFonts w:ascii="仿宋_GB2312" w:eastAsia="仿宋_GB2312" w:hAnsi="宋体" w:hint="eastAsia"/>
          <w:color w:val="000000"/>
          <w:sz w:val="24"/>
          <w:szCs w:val="24"/>
        </w:rPr>
        <w:t>知识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2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．</w:t>
      </w:r>
      <w:r w:rsidR="00E06C23">
        <w:rPr>
          <w:rFonts w:ascii="仿宋_GB2312" w:eastAsia="仿宋_GB2312" w:hAnsi="宋体" w:hint="eastAsia"/>
          <w:color w:val="000000"/>
          <w:sz w:val="24"/>
          <w:szCs w:val="24"/>
        </w:rPr>
        <w:t>准确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理解和掌握动物有机体的化学组成</w:t>
      </w:r>
      <w:r w:rsidR="00E06C23">
        <w:rPr>
          <w:rFonts w:ascii="仿宋_GB2312" w:eastAsia="仿宋_GB2312" w:hAnsi="宋体" w:hint="eastAsia"/>
          <w:color w:val="000000"/>
          <w:sz w:val="24"/>
          <w:szCs w:val="24"/>
        </w:rPr>
        <w:t>与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分子结构、物质代谢与能量转化、生物遗传的分子基础与基因表达调控等相关知识</w:t>
      </w:r>
      <w:r w:rsidR="00E06C23">
        <w:rPr>
          <w:rFonts w:ascii="仿宋_GB2312" w:eastAsia="仿宋_GB2312" w:hAnsi="宋体" w:hint="eastAsia"/>
          <w:color w:val="000000"/>
          <w:sz w:val="24"/>
          <w:szCs w:val="24"/>
        </w:rPr>
        <w:t>，及相互联系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3．运用动物生物化学基本理论</w:t>
      </w:r>
      <w:r w:rsidR="00E06C23">
        <w:rPr>
          <w:rFonts w:ascii="仿宋_GB2312" w:eastAsia="仿宋_GB2312" w:hAnsi="宋体" w:hint="eastAsia"/>
          <w:color w:val="000000"/>
          <w:sz w:val="24"/>
          <w:szCs w:val="24"/>
        </w:rPr>
        <w:t>知识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，认识动物有机体生命活动的化学规律，并</w:t>
      </w:r>
      <w:r w:rsidR="00E00E95">
        <w:rPr>
          <w:rFonts w:ascii="仿宋_GB2312" w:eastAsia="仿宋_GB2312" w:hAnsi="宋体" w:hint="eastAsia"/>
          <w:color w:val="000000"/>
          <w:sz w:val="24"/>
          <w:szCs w:val="24"/>
        </w:rPr>
        <w:t>结合生物化学本质、代谢变化、以及动物生产实际，辩证分析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和评价有关理论问题和实际问题。</w:t>
      </w:r>
    </w:p>
    <w:p w:rsidR="00B87B86" w:rsidRDefault="00A845DE">
      <w:pPr>
        <w:spacing w:line="324" w:lineRule="auto"/>
        <w:ind w:firstLineChars="200" w:firstLine="482"/>
        <w:rPr>
          <w:rFonts w:ascii="仿宋_GB2312" w:eastAsia="仿宋_GB2312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Ⅲ．考试形式和试卷结构</w:t>
      </w:r>
    </w:p>
    <w:p w:rsidR="00B87B86" w:rsidRDefault="00A845DE">
      <w:pPr>
        <w:spacing w:line="324" w:lineRule="auto"/>
        <w:ind w:firstLineChars="200" w:firstLine="482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一、试卷满分及考试时间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本试卷满分为</w:t>
      </w:r>
      <w:r>
        <w:rPr>
          <w:rFonts w:ascii="仿宋_GB2312" w:eastAsia="仿宋_GB2312" w:hint="eastAsia"/>
          <w:color w:val="000000"/>
          <w:sz w:val="24"/>
          <w:szCs w:val="24"/>
        </w:rPr>
        <w:t>150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分，考试时间为</w:t>
      </w:r>
      <w:r>
        <w:rPr>
          <w:rFonts w:ascii="仿宋_GB2312" w:eastAsia="仿宋_GB2312" w:hint="eastAsia"/>
          <w:color w:val="000000"/>
          <w:sz w:val="24"/>
          <w:szCs w:val="24"/>
        </w:rPr>
        <w:t>180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分钟。</w:t>
      </w:r>
    </w:p>
    <w:p w:rsidR="00B87B86" w:rsidRDefault="00A845DE">
      <w:pPr>
        <w:spacing w:line="324" w:lineRule="auto"/>
        <w:ind w:firstLineChars="200" w:firstLine="482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二、答题方式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答题方式为闭卷、笔试。</w:t>
      </w:r>
    </w:p>
    <w:p w:rsidR="00B87B86" w:rsidRDefault="00A845DE">
      <w:pPr>
        <w:spacing w:line="324" w:lineRule="auto"/>
        <w:ind w:firstLineChars="200" w:firstLine="482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三、试卷内容结构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  <w:r>
        <w:rPr>
          <w:rFonts w:ascii="仿宋_GB2312" w:eastAsia="仿宋_GB2312" w:hint="eastAsia"/>
          <w:color w:val="000000"/>
          <w:sz w:val="24"/>
          <w:szCs w:val="24"/>
        </w:rPr>
        <w:t>动物生物化学1</w:t>
      </w:r>
      <w:r>
        <w:rPr>
          <w:rFonts w:ascii="仿宋_GB2312" w:eastAsia="仿宋_GB2312"/>
          <w:color w:val="000000"/>
          <w:sz w:val="24"/>
          <w:szCs w:val="24"/>
        </w:rPr>
        <w:t>00</w:t>
      </w:r>
      <w:r>
        <w:rPr>
          <w:rFonts w:ascii="仿宋_GB2312" w:eastAsia="仿宋_GB2312" w:hint="eastAsia"/>
          <w:color w:val="000000"/>
          <w:sz w:val="24"/>
          <w:szCs w:val="24"/>
        </w:rPr>
        <w:t>%</w:t>
      </w:r>
    </w:p>
    <w:p w:rsidR="00B87B86" w:rsidRDefault="00A845DE">
      <w:pPr>
        <w:spacing w:line="324" w:lineRule="auto"/>
        <w:ind w:firstLineChars="200" w:firstLine="482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四、试卷题型结构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名词解释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（每小题</w:t>
      </w:r>
      <w:r>
        <w:rPr>
          <w:rFonts w:ascii="仿宋_GB2312" w:eastAsia="仿宋_GB2312" w:hAnsi="宋体"/>
          <w:color w:val="000000"/>
          <w:sz w:val="24"/>
          <w:szCs w:val="24"/>
        </w:rPr>
        <w:t>3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</w:t>
      </w:r>
      <w:r>
        <w:rPr>
          <w:rFonts w:ascii="仿宋_GB2312" w:eastAsia="仿宋_GB2312" w:hAnsi="宋体"/>
          <w:color w:val="000000"/>
          <w:sz w:val="24"/>
          <w:szCs w:val="24"/>
        </w:rPr>
        <w:t>，共3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0分）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简答题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（每小题</w:t>
      </w:r>
      <w:r>
        <w:rPr>
          <w:rFonts w:ascii="仿宋_GB2312" w:eastAsia="仿宋_GB2312" w:hAnsi="宋体"/>
          <w:color w:val="000000"/>
          <w:sz w:val="24"/>
          <w:szCs w:val="24"/>
        </w:rPr>
        <w:t>6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</w:t>
      </w:r>
      <w:r>
        <w:rPr>
          <w:rFonts w:ascii="仿宋_GB2312" w:eastAsia="仿宋_GB2312" w:hAnsi="宋体"/>
          <w:color w:val="000000"/>
          <w:sz w:val="24"/>
          <w:szCs w:val="24"/>
        </w:rPr>
        <w:t>，共3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0分）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论述题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（每小题</w:t>
      </w:r>
      <w:r>
        <w:rPr>
          <w:rFonts w:ascii="仿宋_GB2312" w:eastAsia="仿宋_GB2312" w:hAnsi="宋体"/>
          <w:color w:val="000000"/>
          <w:sz w:val="24"/>
          <w:szCs w:val="24"/>
        </w:rPr>
        <w:t>12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</w:t>
      </w:r>
      <w:r>
        <w:rPr>
          <w:rFonts w:ascii="仿宋_GB2312" w:eastAsia="仿宋_GB2312" w:hAnsi="宋体"/>
          <w:color w:val="000000"/>
          <w:sz w:val="24"/>
          <w:szCs w:val="24"/>
        </w:rPr>
        <w:t>，共60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分）</w:t>
      </w:r>
    </w:p>
    <w:p w:rsidR="00B87B86" w:rsidRDefault="00A845DE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综合题（每小题</w:t>
      </w:r>
      <w:r>
        <w:rPr>
          <w:rFonts w:ascii="仿宋_GB2312" w:eastAsia="仿宋_GB2312" w:hAnsi="宋体"/>
          <w:color w:val="000000"/>
          <w:sz w:val="24"/>
          <w:szCs w:val="24"/>
        </w:rPr>
        <w:t>15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</w:t>
      </w:r>
      <w:r>
        <w:rPr>
          <w:rFonts w:ascii="仿宋_GB2312" w:eastAsia="仿宋_GB2312" w:hAnsi="宋体"/>
          <w:color w:val="000000"/>
          <w:sz w:val="24"/>
          <w:szCs w:val="24"/>
        </w:rPr>
        <w:t>，共30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分）</w:t>
      </w:r>
    </w:p>
    <w:p w:rsidR="00B87B86" w:rsidRDefault="00A845DE">
      <w:pPr>
        <w:spacing w:line="324" w:lineRule="auto"/>
        <w:ind w:firstLineChars="200" w:firstLine="482"/>
        <w:rPr>
          <w:rFonts w:ascii="仿宋_GB2312" w:eastAsia="仿宋_GB2312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Ⅳ．考查内容</w:t>
      </w:r>
    </w:p>
    <w:p w:rsidR="00B87B86" w:rsidRDefault="00B87B86">
      <w:pPr>
        <w:spacing w:line="324" w:lineRule="auto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</w:p>
    <w:p w:rsidR="00B87B86" w:rsidRDefault="00A845DE">
      <w:pPr>
        <w:spacing w:line="324" w:lineRule="auto"/>
        <w:ind w:firstLineChars="200" w:firstLine="600"/>
        <w:jc w:val="center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lastRenderedPageBreak/>
        <w:t>动物生物化学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（一）蛋白质</w:t>
      </w:r>
    </w:p>
    <w:p w:rsidR="00E82D1E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蛋白质的化学组成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元素组成</w:t>
      </w:r>
      <w:r w:rsidR="00E82D1E">
        <w:rPr>
          <w:rFonts w:ascii="仿宋_GB2312" w:eastAsia="仿宋_GB2312" w:hAnsi="宋体" w:hint="eastAsia"/>
          <w:color w:val="000000"/>
          <w:sz w:val="24"/>
          <w:szCs w:val="24"/>
        </w:rPr>
        <w:t>特点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；基本结构单位--氨基酸</w:t>
      </w:r>
      <w:r w:rsidR="00E82D1E">
        <w:rPr>
          <w:rFonts w:ascii="仿宋_GB2312" w:eastAsia="仿宋_GB2312" w:hAnsi="宋体" w:hint="eastAsia"/>
          <w:color w:val="000000"/>
          <w:sz w:val="24"/>
          <w:szCs w:val="24"/>
        </w:rPr>
        <w:t>的结构、分类和理化性质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E82D1E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2.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蛋白质的化学结构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肽键的形成与性质；肽链与肽单位；一级结构及其测定。</w:t>
      </w:r>
    </w:p>
    <w:p w:rsidR="00E82D1E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3.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蛋白质的高级结构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高级结构---构象（二面角，非共价键）；二级结构及其</w:t>
      </w:r>
      <w:r w:rsidR="00E82D1E">
        <w:rPr>
          <w:rFonts w:ascii="仿宋_GB2312" w:eastAsia="仿宋_GB2312" w:hAnsi="宋体" w:hint="eastAsia"/>
          <w:color w:val="000000"/>
          <w:sz w:val="24"/>
          <w:szCs w:val="24"/>
        </w:rPr>
        <w:t>类型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（α-螺旋，β-折叠，β-转角，无规卷曲）；超二级结构和结构域；三级、四级结构。</w:t>
      </w:r>
    </w:p>
    <w:p w:rsidR="00E82D1E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4.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蛋白质的结构与</w:t>
      </w:r>
      <w:r>
        <w:rPr>
          <w:rFonts w:ascii="仿宋_GB2312" w:eastAsia="仿宋_GB2312" w:hAnsi="宋体"/>
          <w:color w:val="000000"/>
          <w:sz w:val="24"/>
          <w:szCs w:val="24"/>
        </w:rPr>
        <w:t>功能的关系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一级结构与功能的关系；蛋白质结构的种族差异和分子进化；蛋白质变性与复性；蛋白质的变构作用与血红蛋白的输氧功能。</w:t>
      </w:r>
    </w:p>
    <w:p w:rsidR="00E82D1E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5.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蛋白质的理化性质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蛋白质的两性解离和等电点；电泳</w:t>
      </w:r>
      <w:r w:rsidR="00E82D1E">
        <w:rPr>
          <w:rFonts w:ascii="仿宋_GB2312" w:eastAsia="仿宋_GB2312" w:hAnsi="宋体" w:hint="eastAsia"/>
          <w:color w:val="000000"/>
          <w:sz w:val="24"/>
          <w:szCs w:val="24"/>
        </w:rPr>
        <w:t>与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蛋白质的分子量</w:t>
      </w:r>
      <w:r w:rsidR="00E82D1E">
        <w:rPr>
          <w:rFonts w:ascii="仿宋_GB2312" w:eastAsia="仿宋_GB2312" w:hAnsi="宋体" w:hint="eastAsia"/>
          <w:color w:val="000000"/>
          <w:sz w:val="24"/>
          <w:szCs w:val="24"/>
        </w:rPr>
        <w:t>测定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；蛋白质的胶体特性与沉淀；蛋白质的呈色反应与紫外吸收。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color w:val="000000"/>
          <w:sz w:val="24"/>
          <w:szCs w:val="24"/>
        </w:rPr>
        <w:t>（二）核酸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核酸的化学组成。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2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DNA分子的结构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D</w:t>
      </w:r>
      <w:r>
        <w:rPr>
          <w:rFonts w:ascii="仿宋_GB2312" w:eastAsia="仿宋_GB2312" w:hAnsi="宋体"/>
          <w:color w:val="000000"/>
          <w:sz w:val="24"/>
          <w:szCs w:val="24"/>
        </w:rPr>
        <w:t>NA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分子大小；D</w:t>
      </w:r>
      <w:r>
        <w:rPr>
          <w:rFonts w:ascii="仿宋_GB2312" w:eastAsia="仿宋_GB2312" w:hAnsi="宋体"/>
          <w:color w:val="000000"/>
          <w:sz w:val="24"/>
          <w:szCs w:val="24"/>
        </w:rPr>
        <w:t>NA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的一级结构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组成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；DNA的二级结构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特点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RNA分子的结构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RNA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分子类型；</w:t>
      </w:r>
      <w:r>
        <w:rPr>
          <w:rFonts w:ascii="仿宋_GB2312" w:eastAsia="仿宋_GB2312" w:hAnsi="宋体"/>
          <w:color w:val="000000"/>
          <w:sz w:val="24"/>
          <w:szCs w:val="24"/>
        </w:rPr>
        <w:t>RNA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的一级结构；</w:t>
      </w:r>
      <w:r>
        <w:rPr>
          <w:rFonts w:ascii="仿宋_GB2312" w:eastAsia="仿宋_GB2312" w:hAnsi="宋体"/>
          <w:color w:val="000000"/>
          <w:sz w:val="24"/>
          <w:szCs w:val="24"/>
        </w:rPr>
        <w:t>R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NA的二级结构。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4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DNA的理化性质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紫外吸收特性；核酸的变性与复性。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（三）生物催化剂</w:t>
      </w:r>
      <w:r>
        <w:rPr>
          <w:rFonts w:ascii="仿宋_GB2312" w:eastAsia="仿宋_GB2312" w:hAnsi="宋体"/>
          <w:b/>
          <w:bCs/>
          <w:color w:val="000000"/>
          <w:sz w:val="24"/>
          <w:szCs w:val="24"/>
        </w:rPr>
        <w:t>--</w:t>
      </w: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酶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酶的一般概念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 xml:space="preserve"> </w:t>
      </w:r>
      <w:r w:rsidR="00627EEF">
        <w:rPr>
          <w:rFonts w:ascii="仿宋_GB2312" w:eastAsia="仿宋_GB2312" w:hAnsi="宋体"/>
          <w:color w:val="000000"/>
          <w:sz w:val="24"/>
          <w:szCs w:val="24"/>
        </w:rPr>
        <w:t xml:space="preserve"> 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酶的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基本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概念、命名、分类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；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酶活性和比活力的概念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2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酶</w:t>
      </w:r>
      <w:r>
        <w:rPr>
          <w:rFonts w:ascii="仿宋_GB2312" w:eastAsia="仿宋_GB2312" w:hAnsi="宋体"/>
          <w:color w:val="000000"/>
          <w:sz w:val="24"/>
          <w:szCs w:val="24"/>
        </w:rPr>
        <w:t>的化学结构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酶的化学组成；结合酶及其辅因子;维生素与辅酶</w:t>
      </w:r>
      <w:r>
        <w:rPr>
          <w:rFonts w:ascii="仿宋_GB2312" w:eastAsia="仿宋_GB2312" w:hAnsi="宋体"/>
          <w:color w:val="000000"/>
          <w:sz w:val="24"/>
          <w:szCs w:val="24"/>
        </w:rPr>
        <w:t>;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酶的化学本质（单体酶、</w:t>
      </w:r>
      <w:proofErr w:type="gramStart"/>
      <w:r>
        <w:rPr>
          <w:rFonts w:ascii="仿宋_GB2312" w:eastAsia="仿宋_GB2312" w:hAnsi="宋体" w:hint="eastAsia"/>
          <w:color w:val="000000"/>
          <w:sz w:val="24"/>
          <w:szCs w:val="24"/>
        </w:rPr>
        <w:t>寡</w:t>
      </w:r>
      <w:proofErr w:type="gramEnd"/>
      <w:r>
        <w:rPr>
          <w:rFonts w:ascii="仿宋_GB2312" w:eastAsia="仿宋_GB2312" w:hAnsi="宋体" w:hint="eastAsia"/>
          <w:color w:val="000000"/>
          <w:sz w:val="24"/>
          <w:szCs w:val="24"/>
        </w:rPr>
        <w:t>聚酶</w:t>
      </w:r>
      <w:proofErr w:type="gramStart"/>
      <w:r>
        <w:rPr>
          <w:rFonts w:ascii="仿宋_GB2312" w:eastAsia="仿宋_GB2312" w:hAnsi="宋体" w:hint="eastAsia"/>
          <w:color w:val="000000"/>
          <w:sz w:val="24"/>
          <w:szCs w:val="24"/>
        </w:rPr>
        <w:t>与多酶复合体</w:t>
      </w:r>
      <w:proofErr w:type="gramEnd"/>
      <w:r>
        <w:rPr>
          <w:rFonts w:ascii="仿宋_GB2312" w:eastAsia="仿宋_GB2312" w:hAnsi="宋体" w:hint="eastAsia"/>
          <w:color w:val="000000"/>
          <w:sz w:val="24"/>
          <w:szCs w:val="24"/>
        </w:rPr>
        <w:t>等）。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酶的</w:t>
      </w:r>
      <w:r>
        <w:rPr>
          <w:rFonts w:ascii="仿宋_GB2312" w:eastAsia="仿宋_GB2312" w:hAnsi="宋体"/>
          <w:color w:val="000000"/>
          <w:sz w:val="24"/>
          <w:szCs w:val="24"/>
        </w:rPr>
        <w:t>结构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与</w:t>
      </w:r>
      <w:r>
        <w:rPr>
          <w:rFonts w:ascii="仿宋_GB2312" w:eastAsia="仿宋_GB2312" w:hAnsi="宋体"/>
          <w:color w:val="000000"/>
          <w:sz w:val="24"/>
          <w:szCs w:val="24"/>
        </w:rPr>
        <w:t>功能的关系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酶的活性中心与必需集团；酶原的激活。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4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酶</w:t>
      </w:r>
      <w:r>
        <w:rPr>
          <w:rFonts w:ascii="仿宋_GB2312" w:eastAsia="仿宋_GB2312" w:hAnsi="宋体"/>
          <w:color w:val="000000"/>
          <w:sz w:val="24"/>
          <w:szCs w:val="24"/>
        </w:rPr>
        <w:t>的作用机理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反应活化能；酶催化机理。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5</w:t>
      </w:r>
      <w:r>
        <w:rPr>
          <w:rFonts w:ascii="仿宋_GB2312" w:eastAsia="仿宋_GB2312" w:hAnsi="宋体"/>
          <w:color w:val="000000"/>
          <w:sz w:val="24"/>
          <w:szCs w:val="24"/>
        </w:rPr>
        <w:t>.酶促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反应</w:t>
      </w:r>
      <w:r>
        <w:rPr>
          <w:rFonts w:ascii="仿宋_GB2312" w:eastAsia="仿宋_GB2312" w:hAnsi="宋体"/>
          <w:color w:val="000000"/>
          <w:sz w:val="24"/>
          <w:szCs w:val="24"/>
        </w:rPr>
        <w:t>动力学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lastRenderedPageBreak/>
        <w:t>温度、pH、酶浓度、底物浓度以及激活剂和抑制剂</w:t>
      </w:r>
      <w:r w:rsidR="00785753">
        <w:rPr>
          <w:rFonts w:ascii="仿宋_GB2312" w:eastAsia="仿宋_GB2312" w:hAnsi="宋体" w:hint="eastAsia"/>
          <w:color w:val="000000"/>
          <w:sz w:val="24"/>
          <w:szCs w:val="24"/>
        </w:rPr>
        <w:t>等因素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对酶</w:t>
      </w:r>
      <w:r w:rsidR="00785753">
        <w:rPr>
          <w:rFonts w:ascii="仿宋_GB2312" w:eastAsia="仿宋_GB2312" w:hAnsi="宋体" w:hint="eastAsia"/>
          <w:color w:val="000000"/>
          <w:sz w:val="24"/>
          <w:szCs w:val="24"/>
        </w:rPr>
        <w:t>促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反应速度的影响。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6</w:t>
      </w:r>
      <w:r>
        <w:rPr>
          <w:rFonts w:ascii="仿宋_GB2312" w:eastAsia="仿宋_GB2312" w:hAnsi="宋体"/>
          <w:color w:val="000000"/>
          <w:sz w:val="24"/>
          <w:szCs w:val="24"/>
        </w:rPr>
        <w:t>.酶活性的调节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变构调节和酶的共价修饰调节。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（四）糖代谢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糖概述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糖</w:t>
      </w:r>
      <w:r>
        <w:rPr>
          <w:rFonts w:ascii="仿宋_GB2312" w:eastAsia="仿宋_GB2312" w:hAnsi="宋体"/>
          <w:color w:val="000000"/>
          <w:sz w:val="24"/>
          <w:szCs w:val="24"/>
        </w:rPr>
        <w:t>的生理功能及代谢概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况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；血糖基本概念、来源与去路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2.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糖原</w:t>
      </w:r>
      <w:r>
        <w:rPr>
          <w:rFonts w:ascii="仿宋_GB2312" w:eastAsia="仿宋_GB2312" w:hAnsi="宋体"/>
          <w:color w:val="000000"/>
          <w:sz w:val="24"/>
          <w:szCs w:val="24"/>
        </w:rPr>
        <w:t>的分解与合成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糖原</w:t>
      </w:r>
      <w:r>
        <w:rPr>
          <w:rFonts w:ascii="仿宋_GB2312" w:eastAsia="仿宋_GB2312" w:hAnsi="宋体"/>
          <w:color w:val="000000"/>
          <w:sz w:val="24"/>
          <w:szCs w:val="24"/>
        </w:rPr>
        <w:t>的分解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；糖原</w:t>
      </w:r>
      <w:r>
        <w:rPr>
          <w:rFonts w:ascii="仿宋_GB2312" w:eastAsia="仿宋_GB2312" w:hAnsi="宋体"/>
          <w:color w:val="000000"/>
          <w:sz w:val="24"/>
          <w:szCs w:val="24"/>
        </w:rPr>
        <w:t>的合成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</w:t>
      </w:r>
      <w:r>
        <w:rPr>
          <w:rFonts w:ascii="仿宋_GB2312" w:eastAsia="仿宋_GB2312" w:hAnsi="宋体"/>
          <w:color w:val="000000"/>
          <w:sz w:val="24"/>
          <w:szCs w:val="24"/>
        </w:rPr>
        <w:t>.葡萄糖的分解代谢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葡萄糖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酵解途径及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其生理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意义；</w:t>
      </w:r>
      <w:r>
        <w:rPr>
          <w:rFonts w:ascii="仿宋_GB2312" w:eastAsia="仿宋_GB2312" w:hAnsi="宋体"/>
          <w:color w:val="000000"/>
          <w:sz w:val="24"/>
          <w:szCs w:val="24"/>
        </w:rPr>
        <w:t>葡萄糖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有氧分解及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其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生理意义。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4</w:t>
      </w:r>
      <w:r>
        <w:rPr>
          <w:rFonts w:ascii="仿宋_GB2312" w:eastAsia="仿宋_GB2312" w:hAnsi="宋体"/>
          <w:color w:val="000000"/>
          <w:sz w:val="24"/>
          <w:szCs w:val="24"/>
        </w:rPr>
        <w:t>.糖异生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糖异生的代谢过程；</w:t>
      </w:r>
      <w:r>
        <w:rPr>
          <w:rFonts w:ascii="仿宋_GB2312" w:eastAsia="仿宋_GB2312" w:hAnsi="宋体"/>
          <w:color w:val="000000"/>
          <w:sz w:val="24"/>
          <w:szCs w:val="24"/>
        </w:rPr>
        <w:t>糖异生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生理意义。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5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磷酸</w:t>
      </w:r>
      <w:r>
        <w:rPr>
          <w:rFonts w:ascii="仿宋_GB2312" w:eastAsia="仿宋_GB2312" w:hAnsi="宋体"/>
          <w:color w:val="000000"/>
          <w:sz w:val="24"/>
          <w:szCs w:val="24"/>
        </w:rPr>
        <w:t>戊糖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途径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磷酸</w:t>
      </w:r>
      <w:r>
        <w:rPr>
          <w:rFonts w:ascii="仿宋_GB2312" w:eastAsia="仿宋_GB2312" w:hAnsi="宋体"/>
          <w:color w:val="000000"/>
          <w:sz w:val="24"/>
          <w:szCs w:val="24"/>
        </w:rPr>
        <w:t>戊糖途径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的代谢过程；磷酸</w:t>
      </w:r>
      <w:r>
        <w:rPr>
          <w:rFonts w:ascii="仿宋_GB2312" w:eastAsia="仿宋_GB2312" w:hAnsi="宋体"/>
          <w:color w:val="000000"/>
          <w:sz w:val="24"/>
          <w:szCs w:val="24"/>
        </w:rPr>
        <w:t>戊糖途径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生理意义。</w:t>
      </w:r>
    </w:p>
    <w:p w:rsidR="00B87B86" w:rsidRDefault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6.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糖代谢</w:t>
      </w:r>
      <w:r w:rsidR="00A845DE">
        <w:rPr>
          <w:rFonts w:ascii="仿宋_GB2312" w:eastAsia="仿宋_GB2312" w:hAnsi="宋体"/>
          <w:color w:val="000000"/>
          <w:sz w:val="24"/>
          <w:szCs w:val="24"/>
        </w:rPr>
        <w:t>个途径的联系和调节</w:t>
      </w:r>
    </w:p>
    <w:p w:rsidR="00627EEF" w:rsidRDefault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 xml:space="preserve"> </w:t>
      </w:r>
      <w:r>
        <w:rPr>
          <w:rFonts w:ascii="仿宋_GB2312" w:eastAsia="仿宋_GB2312" w:hAnsi="宋体"/>
          <w:color w:val="000000"/>
          <w:sz w:val="24"/>
          <w:szCs w:val="24"/>
        </w:rPr>
        <w:t xml:space="preserve"> 糖代谢</w:t>
      </w:r>
      <w:proofErr w:type="gramStart"/>
      <w:r>
        <w:rPr>
          <w:rFonts w:ascii="仿宋_GB2312" w:eastAsia="仿宋_GB2312" w:hAnsi="宋体"/>
          <w:color w:val="000000"/>
          <w:sz w:val="24"/>
          <w:szCs w:val="24"/>
        </w:rPr>
        <w:t>各途径</w:t>
      </w:r>
      <w:proofErr w:type="gramEnd"/>
      <w:r>
        <w:rPr>
          <w:rFonts w:ascii="仿宋_GB2312" w:eastAsia="仿宋_GB2312" w:hAnsi="宋体"/>
          <w:color w:val="000000"/>
          <w:sz w:val="24"/>
          <w:szCs w:val="24"/>
        </w:rPr>
        <w:t>的联系；糖代谢</w:t>
      </w:r>
      <w:proofErr w:type="gramStart"/>
      <w:r>
        <w:rPr>
          <w:rFonts w:ascii="仿宋_GB2312" w:eastAsia="仿宋_GB2312" w:hAnsi="宋体"/>
          <w:color w:val="000000"/>
          <w:sz w:val="24"/>
          <w:szCs w:val="24"/>
        </w:rPr>
        <w:t>各途径</w:t>
      </w:r>
      <w:proofErr w:type="gramEnd"/>
      <w:r>
        <w:rPr>
          <w:rFonts w:ascii="仿宋_GB2312" w:eastAsia="仿宋_GB2312" w:hAnsi="宋体"/>
          <w:color w:val="000000"/>
          <w:sz w:val="24"/>
          <w:szCs w:val="24"/>
        </w:rPr>
        <w:t>的调节。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（五）生物氧化</w:t>
      </w:r>
    </w:p>
    <w:p w:rsidR="00627EEF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氧化还原酶类</w:t>
      </w:r>
    </w:p>
    <w:p w:rsidR="00B87B86" w:rsidRDefault="00A845DE" w:rsidP="00627EE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需氧脱氢酶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、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不需氧脱氢酶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、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氧化酶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、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其他氧化酶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的分类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B87B86" w:rsidRDefault="00A845DE">
      <w:pPr>
        <w:widowControl/>
        <w:spacing w:line="460" w:lineRule="exact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2</w:t>
      </w:r>
      <w:r>
        <w:rPr>
          <w:rFonts w:ascii="仿宋_GB2312" w:eastAsia="仿宋_GB2312" w:hAnsi="宋体"/>
          <w:color w:val="000000"/>
          <w:sz w:val="24"/>
          <w:szCs w:val="24"/>
        </w:rPr>
        <w:t>.生物氧化中二氧化碳的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生成。</w:t>
      </w:r>
    </w:p>
    <w:p w:rsidR="00627EEF" w:rsidRDefault="00A845DE">
      <w:pPr>
        <w:widowControl/>
        <w:spacing w:line="460" w:lineRule="exact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</w:t>
      </w:r>
      <w:r>
        <w:rPr>
          <w:rFonts w:ascii="仿宋_GB2312" w:eastAsia="仿宋_GB2312" w:hAnsi="宋体"/>
          <w:color w:val="000000"/>
          <w:sz w:val="24"/>
          <w:szCs w:val="24"/>
        </w:rPr>
        <w:t>.生物氧化中水的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生成</w:t>
      </w:r>
    </w:p>
    <w:p w:rsidR="00B87B86" w:rsidRDefault="00A845DE" w:rsidP="00627EEF">
      <w:pPr>
        <w:widowControl/>
        <w:spacing w:line="460" w:lineRule="exact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底物脱水</w:t>
      </w:r>
      <w:r w:rsidR="001221CA">
        <w:rPr>
          <w:rFonts w:ascii="仿宋_GB2312" w:eastAsia="仿宋_GB2312" w:hAnsi="宋体" w:hint="eastAsia"/>
          <w:color w:val="000000"/>
          <w:sz w:val="24"/>
          <w:szCs w:val="24"/>
        </w:rPr>
        <w:t>方式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；呼吸链生成水</w:t>
      </w:r>
      <w:r w:rsidR="001221CA">
        <w:rPr>
          <w:rFonts w:ascii="仿宋_GB2312" w:eastAsia="仿宋_GB2312" w:hAnsi="宋体" w:hint="eastAsia"/>
          <w:color w:val="000000"/>
          <w:sz w:val="24"/>
          <w:szCs w:val="24"/>
        </w:rPr>
        <w:t>途径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  <w:bookmarkStart w:id="0" w:name="_GoBack"/>
      <w:bookmarkEnd w:id="0"/>
    </w:p>
    <w:p w:rsidR="00627EEF" w:rsidRDefault="00A845DE">
      <w:pPr>
        <w:widowControl/>
        <w:spacing w:line="460" w:lineRule="exact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4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 w:rsidR="00627EEF">
        <w:rPr>
          <w:rFonts w:ascii="仿宋_GB2312" w:eastAsia="仿宋_GB2312" w:hAnsi="宋体"/>
          <w:color w:val="000000"/>
          <w:sz w:val="24"/>
          <w:szCs w:val="24"/>
        </w:rPr>
        <w:t>呼吸链</w:t>
      </w:r>
      <w:proofErr w:type="gramStart"/>
      <w:r w:rsidR="00627EEF">
        <w:rPr>
          <w:rFonts w:ascii="仿宋_GB2312" w:eastAsia="仿宋_GB2312" w:hAnsi="宋体"/>
          <w:color w:val="000000"/>
          <w:sz w:val="24"/>
          <w:szCs w:val="24"/>
        </w:rPr>
        <w:t>与胞液</w:t>
      </w:r>
      <w:proofErr w:type="gramEnd"/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N</w:t>
      </w:r>
      <w:r w:rsidR="00627EEF">
        <w:rPr>
          <w:rFonts w:ascii="仿宋_GB2312" w:eastAsia="仿宋_GB2312" w:hAnsi="宋体"/>
          <w:color w:val="000000"/>
          <w:sz w:val="24"/>
          <w:szCs w:val="24"/>
        </w:rPr>
        <w:t>A</w:t>
      </w:r>
      <w:r w:rsidR="00A52E74">
        <w:rPr>
          <w:rFonts w:ascii="仿宋_GB2312" w:eastAsia="仿宋_GB2312" w:hAnsi="宋体"/>
          <w:color w:val="000000"/>
          <w:sz w:val="24"/>
          <w:szCs w:val="24"/>
        </w:rPr>
        <w:t>DH的穿梭途径</w:t>
      </w:r>
    </w:p>
    <w:p w:rsidR="00627EEF" w:rsidRDefault="00627EEF">
      <w:pPr>
        <w:widowControl/>
        <w:spacing w:line="460" w:lineRule="exact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 xml:space="preserve"> </w:t>
      </w:r>
      <w:r>
        <w:rPr>
          <w:rFonts w:ascii="仿宋_GB2312" w:eastAsia="仿宋_GB2312" w:hAnsi="宋体"/>
          <w:color w:val="000000"/>
          <w:sz w:val="24"/>
          <w:szCs w:val="24"/>
        </w:rPr>
        <w:t xml:space="preserve"> 呼吸链的组成类型；两条呼吸链的主要成分组成与顺序</w:t>
      </w:r>
      <w:r w:rsidR="00A52E74">
        <w:rPr>
          <w:rFonts w:ascii="仿宋_GB2312" w:eastAsia="仿宋_GB2312" w:hAnsi="宋体"/>
          <w:color w:val="000000"/>
          <w:sz w:val="24"/>
          <w:szCs w:val="24"/>
        </w:rPr>
        <w:t>；</w:t>
      </w:r>
      <w:proofErr w:type="gramStart"/>
      <w:r w:rsidR="00A52E74">
        <w:rPr>
          <w:rFonts w:ascii="仿宋_GB2312" w:eastAsia="仿宋_GB2312" w:hAnsi="宋体"/>
          <w:color w:val="000000"/>
          <w:sz w:val="24"/>
          <w:szCs w:val="24"/>
        </w:rPr>
        <w:t>胞液</w:t>
      </w:r>
      <w:proofErr w:type="gramEnd"/>
      <w:r w:rsidR="00A52E74">
        <w:rPr>
          <w:rFonts w:ascii="仿宋_GB2312" w:eastAsia="仿宋_GB2312" w:hAnsi="宋体" w:hint="eastAsia"/>
          <w:color w:val="000000"/>
          <w:sz w:val="24"/>
          <w:szCs w:val="24"/>
        </w:rPr>
        <w:t>N</w:t>
      </w:r>
      <w:r w:rsidR="00A52E74">
        <w:rPr>
          <w:rFonts w:ascii="仿宋_GB2312" w:eastAsia="仿宋_GB2312" w:hAnsi="宋体"/>
          <w:color w:val="000000"/>
          <w:sz w:val="24"/>
          <w:szCs w:val="24"/>
        </w:rPr>
        <w:t>ADH的穿梭途径。</w:t>
      </w:r>
    </w:p>
    <w:p w:rsidR="00627EEF" w:rsidRDefault="00627EEF">
      <w:pPr>
        <w:widowControl/>
        <w:spacing w:line="460" w:lineRule="exact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5.</w:t>
      </w:r>
      <w:r w:rsidR="00A845DE">
        <w:rPr>
          <w:rFonts w:ascii="仿宋_GB2312" w:eastAsia="仿宋_GB2312" w:hAnsi="宋体"/>
          <w:color w:val="000000"/>
          <w:sz w:val="24"/>
          <w:szCs w:val="24"/>
        </w:rPr>
        <w:t>生物氧化中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ATP的</w:t>
      </w:r>
      <w:r w:rsidR="00A845DE">
        <w:rPr>
          <w:rFonts w:ascii="仿宋_GB2312" w:eastAsia="仿宋_GB2312" w:hAnsi="宋体"/>
          <w:color w:val="000000"/>
          <w:sz w:val="24"/>
          <w:szCs w:val="24"/>
        </w:rPr>
        <w:t>生成</w:t>
      </w:r>
    </w:p>
    <w:p w:rsidR="00B87B86" w:rsidRDefault="00A845DE" w:rsidP="00627EEF">
      <w:pPr>
        <w:widowControl/>
        <w:spacing w:line="460" w:lineRule="exact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A</w:t>
      </w:r>
      <w:r>
        <w:rPr>
          <w:rFonts w:ascii="仿宋_GB2312" w:eastAsia="仿宋_GB2312" w:hAnsi="宋体"/>
          <w:color w:val="000000"/>
          <w:sz w:val="24"/>
          <w:szCs w:val="24"/>
        </w:rPr>
        <w:t>TP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与高能磷酸化合物；底物磷酸化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、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氧化磷酸化</w:t>
      </w:r>
      <w:r w:rsidR="00627EEF">
        <w:rPr>
          <w:rFonts w:ascii="仿宋_GB2312" w:eastAsia="仿宋_GB2312" w:hAnsi="宋体" w:hint="eastAsia"/>
          <w:color w:val="000000"/>
          <w:sz w:val="24"/>
          <w:szCs w:val="24"/>
        </w:rPr>
        <w:t>的基本概念、偶联机制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（六）脂代谢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脂类</w:t>
      </w:r>
      <w:r w:rsidR="00A52E74">
        <w:rPr>
          <w:rFonts w:ascii="仿宋_GB2312" w:eastAsia="仿宋_GB2312" w:hAnsi="宋体" w:hint="eastAsia"/>
          <w:color w:val="000000"/>
          <w:sz w:val="24"/>
          <w:szCs w:val="24"/>
        </w:rPr>
        <w:t>分类</w:t>
      </w:r>
      <w:r>
        <w:rPr>
          <w:rFonts w:ascii="仿宋_GB2312" w:eastAsia="仿宋_GB2312" w:hAnsi="宋体"/>
          <w:color w:val="000000"/>
          <w:sz w:val="24"/>
          <w:szCs w:val="24"/>
        </w:rPr>
        <w:t>及其生理功能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2</w:t>
      </w:r>
      <w:r>
        <w:rPr>
          <w:rFonts w:ascii="仿宋_GB2312" w:eastAsia="仿宋_GB2312" w:hAnsi="宋体"/>
          <w:color w:val="000000"/>
          <w:sz w:val="24"/>
          <w:szCs w:val="24"/>
        </w:rPr>
        <w:t>.脂肪的分解代谢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脂肪的动员；甘油的分解；脂肪酸的分解代谢；酮体的生成、利用及其生理意义；丙酸</w:t>
      </w:r>
      <w:r w:rsidR="00A52E74">
        <w:rPr>
          <w:rFonts w:ascii="仿宋_GB2312" w:eastAsia="仿宋_GB2312" w:hAnsi="宋体" w:hint="eastAsia"/>
          <w:color w:val="000000"/>
          <w:sz w:val="24"/>
          <w:szCs w:val="24"/>
        </w:rPr>
        <w:t>（奇数脂肪酸）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的代谢。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</w:t>
      </w:r>
      <w:r>
        <w:rPr>
          <w:rFonts w:ascii="仿宋_GB2312" w:eastAsia="仿宋_GB2312" w:hAnsi="宋体"/>
          <w:color w:val="000000"/>
          <w:sz w:val="24"/>
          <w:szCs w:val="24"/>
        </w:rPr>
        <w:t>.脂肪的合成代谢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lastRenderedPageBreak/>
        <w:t>长链脂肪酸的合成；脂肪酸碳链的延长和脱饱和；甘油三酯的合成</w:t>
      </w:r>
      <w:r w:rsidR="00A52E74">
        <w:rPr>
          <w:rFonts w:ascii="仿宋_GB2312" w:eastAsia="仿宋_GB2312" w:hAnsi="宋体" w:hint="eastAsia"/>
          <w:color w:val="000000"/>
          <w:sz w:val="24"/>
          <w:szCs w:val="24"/>
        </w:rPr>
        <w:t>途径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4</w:t>
      </w:r>
      <w:r>
        <w:rPr>
          <w:rFonts w:ascii="仿宋_GB2312" w:eastAsia="仿宋_GB2312" w:hAnsi="宋体"/>
          <w:color w:val="000000"/>
          <w:sz w:val="24"/>
          <w:szCs w:val="24"/>
        </w:rPr>
        <w:t>.脂肪代谢的调控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脂肪组织中脂肪的合成与分解调节；肌肉组织中糖与脂肪的合成与分解的相互调节；肝脏的调节作用。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5</w:t>
      </w:r>
      <w:r>
        <w:rPr>
          <w:rFonts w:ascii="仿宋_GB2312" w:eastAsia="仿宋_GB2312" w:hAnsi="宋体"/>
          <w:color w:val="000000"/>
          <w:sz w:val="24"/>
          <w:szCs w:val="24"/>
        </w:rPr>
        <w:t>.脂类在体内运转的概况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血浆脂蛋白分类、结构及其功能。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（七）含氮小分子代谢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蛋白质</w:t>
      </w:r>
      <w:r>
        <w:rPr>
          <w:rFonts w:ascii="仿宋_GB2312" w:eastAsia="仿宋_GB2312" w:hAnsi="宋体"/>
          <w:color w:val="000000"/>
          <w:sz w:val="24"/>
          <w:szCs w:val="24"/>
        </w:rPr>
        <w:t>的营养作用</w:t>
      </w:r>
    </w:p>
    <w:p w:rsidR="00B87B86" w:rsidRDefault="00A52E74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蛋白质的生物学功能；蛋白质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营养作用；氮平衡；生理价值和互补作用。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2</w:t>
      </w:r>
      <w:r>
        <w:rPr>
          <w:rFonts w:ascii="仿宋_GB2312" w:eastAsia="仿宋_GB2312" w:hAnsi="宋体"/>
          <w:color w:val="000000"/>
          <w:sz w:val="24"/>
          <w:szCs w:val="24"/>
        </w:rPr>
        <w:t>.氨基酸的一般分解代谢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氨基酸在体内的来源和去路；脱氨和脱羧作用</w:t>
      </w:r>
      <w:r w:rsidR="00A52E74">
        <w:rPr>
          <w:rFonts w:ascii="仿宋_GB2312" w:eastAsia="仿宋_GB2312" w:hAnsi="宋体" w:hint="eastAsia"/>
          <w:color w:val="000000"/>
          <w:sz w:val="24"/>
          <w:szCs w:val="24"/>
        </w:rPr>
        <w:t>方式与途径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氨</w:t>
      </w:r>
      <w:r>
        <w:rPr>
          <w:rFonts w:ascii="仿宋_GB2312" w:eastAsia="仿宋_GB2312" w:hAnsi="宋体"/>
          <w:color w:val="000000"/>
          <w:sz w:val="24"/>
          <w:szCs w:val="24"/>
        </w:rPr>
        <w:t>的代谢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氨的来源与去路；氨的转运</w:t>
      </w:r>
      <w:r w:rsidR="00A52E74">
        <w:rPr>
          <w:rFonts w:ascii="仿宋_GB2312" w:eastAsia="仿宋_GB2312" w:hAnsi="宋体" w:hint="eastAsia"/>
          <w:color w:val="000000"/>
          <w:sz w:val="24"/>
          <w:szCs w:val="24"/>
        </w:rPr>
        <w:t>方式与途径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；尿素循环；尿酸的生成与排出。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4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α-</w:t>
      </w:r>
      <w:r>
        <w:rPr>
          <w:rFonts w:ascii="仿宋_GB2312" w:eastAsia="仿宋_GB2312" w:hAnsi="宋体"/>
          <w:color w:val="000000"/>
          <w:sz w:val="24"/>
          <w:szCs w:val="24"/>
        </w:rPr>
        <w:t>酮酸的代谢和非必需氨基酸的合成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5</w:t>
      </w:r>
      <w:r>
        <w:rPr>
          <w:rFonts w:ascii="仿宋_GB2312" w:eastAsia="仿宋_GB2312" w:hAnsi="宋体"/>
          <w:color w:val="000000"/>
          <w:sz w:val="24"/>
          <w:szCs w:val="24"/>
        </w:rPr>
        <w:t>.个别氨基酸的代谢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芳香族氨基酸、含硫氨基酸的代谢与转变；</w:t>
      </w:r>
      <w:proofErr w:type="gramStart"/>
      <w:r w:rsidR="00CA6764">
        <w:rPr>
          <w:rFonts w:ascii="仿宋_GB2312" w:eastAsia="仿宋_GB2312" w:hAnsi="宋体" w:hint="eastAsia"/>
          <w:color w:val="000000"/>
          <w:sz w:val="24"/>
          <w:szCs w:val="24"/>
        </w:rPr>
        <w:t>一</w:t>
      </w:r>
      <w:proofErr w:type="gramEnd"/>
      <w:r>
        <w:rPr>
          <w:rFonts w:ascii="仿宋_GB2312" w:eastAsia="仿宋_GB2312" w:hAnsi="宋体" w:hint="eastAsia"/>
          <w:color w:val="000000"/>
          <w:sz w:val="24"/>
          <w:szCs w:val="24"/>
        </w:rPr>
        <w:t>碳基团</w:t>
      </w:r>
      <w:r w:rsidR="00CA6764">
        <w:rPr>
          <w:rFonts w:ascii="仿宋_GB2312" w:eastAsia="仿宋_GB2312" w:hAnsi="宋体" w:hint="eastAsia"/>
          <w:color w:val="000000"/>
          <w:sz w:val="24"/>
          <w:szCs w:val="24"/>
        </w:rPr>
        <w:t>的类型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6</w:t>
      </w:r>
      <w:r>
        <w:rPr>
          <w:rFonts w:ascii="仿宋_GB2312" w:eastAsia="仿宋_GB2312" w:hAnsi="宋体"/>
          <w:color w:val="000000"/>
          <w:sz w:val="24"/>
          <w:szCs w:val="24"/>
        </w:rPr>
        <w:t>.核苷酸代谢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嘌呤核苷酸和嘧啶核苷酸，脱氧核苷酸的合成和分解。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（八） 物质代谢的联系和调节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物质</w:t>
      </w:r>
      <w:r>
        <w:rPr>
          <w:rFonts w:ascii="仿宋_GB2312" w:eastAsia="仿宋_GB2312" w:hAnsi="宋体"/>
          <w:color w:val="000000"/>
          <w:sz w:val="24"/>
          <w:szCs w:val="24"/>
        </w:rPr>
        <w:t>代谢的基本目的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2.物质代谢的相互联系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糖、脂和氨基酸和核苷酸代谢之间的关系。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</w:t>
      </w:r>
      <w:r>
        <w:rPr>
          <w:rFonts w:ascii="仿宋_GB2312" w:eastAsia="仿宋_GB2312" w:hAnsi="宋体"/>
          <w:color w:val="000000"/>
          <w:sz w:val="24"/>
          <w:szCs w:val="24"/>
        </w:rPr>
        <w:t>.动物代谢调节的一般原理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代谢调节的实质、基本方式和分类。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4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代谢</w:t>
      </w:r>
      <w:r>
        <w:rPr>
          <w:rFonts w:ascii="仿宋_GB2312" w:eastAsia="仿宋_GB2312" w:hAnsi="宋体"/>
          <w:color w:val="000000"/>
          <w:sz w:val="24"/>
          <w:szCs w:val="24"/>
        </w:rPr>
        <w:t>调节信号的细胞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传导机制。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（九）DNA的</w:t>
      </w:r>
      <w:r>
        <w:rPr>
          <w:rFonts w:ascii="仿宋_GB2312" w:eastAsia="仿宋_GB2312" w:hAnsi="宋体"/>
          <w:b/>
          <w:bCs/>
          <w:color w:val="000000"/>
          <w:sz w:val="24"/>
          <w:szCs w:val="24"/>
        </w:rPr>
        <w:t>生物合成--</w:t>
      </w: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复制</w:t>
      </w:r>
    </w:p>
    <w:p w:rsidR="00A52E74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1.</w:t>
      </w:r>
      <w:r w:rsidR="00A52E74">
        <w:rPr>
          <w:rFonts w:ascii="仿宋_GB2312" w:eastAsia="仿宋_GB2312" w:hAnsi="宋体"/>
          <w:color w:val="000000"/>
          <w:sz w:val="24"/>
          <w:szCs w:val="24"/>
        </w:rPr>
        <w:t>半保留复制</w:t>
      </w:r>
    </w:p>
    <w:p w:rsidR="00B87B86" w:rsidRDefault="00A52E74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基本概念；</w:t>
      </w:r>
      <w:r w:rsidR="00A845DE">
        <w:rPr>
          <w:rFonts w:ascii="仿宋_GB2312" w:eastAsia="仿宋_GB2312" w:hAnsi="宋体"/>
          <w:color w:val="000000"/>
          <w:sz w:val="24"/>
          <w:szCs w:val="24"/>
        </w:rPr>
        <w:t>参与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DNA复制</w:t>
      </w:r>
      <w:r w:rsidR="00A845DE">
        <w:rPr>
          <w:rFonts w:ascii="仿宋_GB2312" w:eastAsia="仿宋_GB2312" w:hAnsi="宋体"/>
          <w:color w:val="000000"/>
          <w:sz w:val="24"/>
          <w:szCs w:val="24"/>
        </w:rPr>
        <w:t>的主要酶与蛋白因子</w:t>
      </w:r>
      <w:r>
        <w:rPr>
          <w:rFonts w:ascii="仿宋_GB2312" w:eastAsia="仿宋_GB2312" w:hAnsi="宋体"/>
          <w:color w:val="000000"/>
          <w:sz w:val="24"/>
          <w:szCs w:val="24"/>
        </w:rPr>
        <w:t>及其作用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A52E74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2.DNA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的</w:t>
      </w:r>
      <w:r>
        <w:rPr>
          <w:rFonts w:ascii="仿宋_GB2312" w:eastAsia="仿宋_GB2312" w:hAnsi="宋体"/>
          <w:color w:val="000000"/>
          <w:sz w:val="24"/>
          <w:szCs w:val="24"/>
        </w:rPr>
        <w:t>复制过程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半保留复制的</w:t>
      </w:r>
      <w:r w:rsidR="00A52E74">
        <w:rPr>
          <w:rFonts w:ascii="仿宋_GB2312" w:eastAsia="仿宋_GB2312" w:hAnsi="宋体" w:hint="eastAsia"/>
          <w:color w:val="000000"/>
          <w:sz w:val="24"/>
          <w:szCs w:val="24"/>
        </w:rPr>
        <w:t>起始与方向；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复制的</w:t>
      </w:r>
      <w:r w:rsidR="00A52E74">
        <w:rPr>
          <w:rFonts w:ascii="仿宋_GB2312" w:eastAsia="仿宋_GB2312" w:hAnsi="宋体" w:hint="eastAsia"/>
          <w:color w:val="000000"/>
          <w:sz w:val="24"/>
          <w:szCs w:val="24"/>
        </w:rPr>
        <w:t>基本过程（原核生物）；复制的准确性保障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 xml:space="preserve">。 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3.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反转录合成DNA。</w:t>
      </w:r>
    </w:p>
    <w:p w:rsidR="00A52E74" w:rsidRDefault="00A52E74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4</w:t>
      </w:r>
      <w:r w:rsidR="00A845DE">
        <w:rPr>
          <w:rFonts w:ascii="仿宋_GB2312" w:eastAsia="仿宋_GB2312" w:hAnsi="宋体"/>
          <w:color w:val="000000"/>
          <w:sz w:val="24"/>
          <w:szCs w:val="24"/>
        </w:rPr>
        <w:t>.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DNA的</w:t>
      </w:r>
      <w:r w:rsidR="00A845DE">
        <w:rPr>
          <w:rFonts w:ascii="仿宋_GB2312" w:eastAsia="仿宋_GB2312" w:hAnsi="宋体"/>
          <w:color w:val="000000"/>
          <w:sz w:val="24"/>
          <w:szCs w:val="24"/>
        </w:rPr>
        <w:t>损伤和修复</w:t>
      </w:r>
    </w:p>
    <w:p w:rsidR="00B87B86" w:rsidRDefault="00A52E74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不同类型：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光修复；切除修复；重组修复；应急修复</w:t>
      </w:r>
      <w:r w:rsidR="00CA6764">
        <w:rPr>
          <w:rFonts w:ascii="仿宋_GB2312" w:eastAsia="仿宋_GB2312" w:hAnsi="宋体" w:hint="eastAsia"/>
          <w:color w:val="000000"/>
          <w:sz w:val="24"/>
          <w:szCs w:val="24"/>
        </w:rPr>
        <w:t>的机制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（十）RNA 的生物合成---转录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.转录的特点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lastRenderedPageBreak/>
        <w:t>2.原核生物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基因</w:t>
      </w:r>
      <w:r>
        <w:rPr>
          <w:rFonts w:ascii="仿宋_GB2312" w:eastAsia="仿宋_GB2312" w:hAnsi="宋体"/>
          <w:color w:val="000000"/>
          <w:sz w:val="24"/>
          <w:szCs w:val="24"/>
        </w:rPr>
        <w:t>的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转录</w:t>
      </w:r>
    </w:p>
    <w:p w:rsidR="00B87B86" w:rsidRDefault="00A845DE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原核生物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R</w:t>
      </w:r>
      <w:r>
        <w:rPr>
          <w:rFonts w:ascii="仿宋_GB2312" w:eastAsia="仿宋_GB2312" w:hAnsi="宋体"/>
          <w:color w:val="000000"/>
          <w:sz w:val="24"/>
          <w:szCs w:val="24"/>
        </w:rPr>
        <w:t>NA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聚合酶</w:t>
      </w:r>
      <w:r w:rsidR="00A52E74">
        <w:rPr>
          <w:rFonts w:ascii="仿宋_GB2312" w:eastAsia="仿宋_GB2312" w:hAnsi="宋体" w:hint="eastAsia"/>
          <w:color w:val="000000"/>
          <w:sz w:val="24"/>
          <w:szCs w:val="24"/>
        </w:rPr>
        <w:t>组成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、启动子</w:t>
      </w:r>
      <w:r w:rsidR="004421D4">
        <w:rPr>
          <w:rFonts w:ascii="仿宋_GB2312" w:eastAsia="仿宋_GB2312" w:hAnsi="宋体" w:hint="eastAsia"/>
          <w:color w:val="000000"/>
          <w:sz w:val="24"/>
          <w:szCs w:val="24"/>
        </w:rPr>
        <w:t>特点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；转录过程；转录后的加工。</w:t>
      </w:r>
    </w:p>
    <w:p w:rsidR="00A52E7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3.真核生物基因的转录</w:t>
      </w:r>
    </w:p>
    <w:p w:rsidR="00B87B86" w:rsidRDefault="00A52E74" w:rsidP="00A52E7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真核</w:t>
      </w:r>
      <w:r w:rsidR="00A845DE">
        <w:rPr>
          <w:rFonts w:ascii="仿宋_GB2312" w:eastAsia="仿宋_GB2312" w:hAnsi="宋体"/>
          <w:color w:val="000000"/>
          <w:sz w:val="24"/>
          <w:szCs w:val="24"/>
        </w:rPr>
        <w:t>生物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R</w:t>
      </w:r>
      <w:r w:rsidR="00A845DE">
        <w:rPr>
          <w:rFonts w:ascii="仿宋_GB2312" w:eastAsia="仿宋_GB2312" w:hAnsi="宋体"/>
          <w:color w:val="000000"/>
          <w:sz w:val="24"/>
          <w:szCs w:val="24"/>
        </w:rPr>
        <w:t>NA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聚合酶</w:t>
      </w:r>
      <w:r w:rsidR="004421D4">
        <w:rPr>
          <w:rFonts w:ascii="仿宋_GB2312" w:eastAsia="仿宋_GB2312" w:hAnsi="宋体" w:hint="eastAsia"/>
          <w:color w:val="000000"/>
          <w:sz w:val="24"/>
          <w:szCs w:val="24"/>
        </w:rPr>
        <w:t>类型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、启动子</w:t>
      </w:r>
      <w:r w:rsidR="004421D4">
        <w:rPr>
          <w:rFonts w:ascii="仿宋_GB2312" w:eastAsia="仿宋_GB2312" w:hAnsi="宋体" w:hint="eastAsia"/>
          <w:color w:val="000000"/>
          <w:sz w:val="24"/>
          <w:szCs w:val="24"/>
        </w:rPr>
        <w:t>特点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；转录过程；转录后的加工。</w:t>
      </w:r>
    </w:p>
    <w:p w:rsidR="004421D4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4</w:t>
      </w:r>
      <w:r>
        <w:rPr>
          <w:rFonts w:ascii="仿宋_GB2312" w:eastAsia="仿宋_GB2312" w:hAnsi="宋体"/>
          <w:color w:val="000000"/>
          <w:sz w:val="24"/>
          <w:szCs w:val="24"/>
        </w:rPr>
        <w:t>.核酶及其功能</w:t>
      </w:r>
    </w:p>
    <w:p w:rsidR="00B87B86" w:rsidRDefault="00A845DE" w:rsidP="004421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核酶的催化功能及其生物学意义。</w:t>
      </w:r>
    </w:p>
    <w:p w:rsidR="00B87B86" w:rsidRDefault="00A845D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2"/>
        <w:jc w:val="left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（十一）蛋白质的生物合成---翻译</w:t>
      </w:r>
    </w:p>
    <w:p w:rsidR="004421D4" w:rsidRDefault="004421D4" w:rsidP="004421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蛋白质翻译系统的主要组成成分和功能</w:t>
      </w:r>
    </w:p>
    <w:p w:rsidR="00B87B86" w:rsidRDefault="00A845DE" w:rsidP="004421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三种RNA的结构与功能；</w:t>
      </w:r>
      <w:r w:rsidR="009E7245">
        <w:rPr>
          <w:rFonts w:ascii="仿宋_GB2312" w:eastAsia="仿宋_GB2312" w:hAnsi="宋体" w:hint="eastAsia"/>
          <w:color w:val="000000"/>
          <w:sz w:val="24"/>
          <w:szCs w:val="24"/>
        </w:rPr>
        <w:t>遗传密码特点；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核糖体的结构与功能。</w:t>
      </w:r>
    </w:p>
    <w:p w:rsidR="009E7245" w:rsidRDefault="004421D4" w:rsidP="004421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2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原核生物蛋白质生物合成的过程</w:t>
      </w:r>
    </w:p>
    <w:p w:rsidR="00B87B86" w:rsidRDefault="00A845DE" w:rsidP="009E72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氨基酸的活化</w:t>
      </w:r>
      <w:r w:rsidR="007468BB">
        <w:rPr>
          <w:rFonts w:ascii="仿宋_GB2312" w:eastAsia="仿宋_GB2312" w:hAnsi="宋体" w:hint="eastAsia"/>
          <w:color w:val="000000"/>
          <w:sz w:val="24"/>
          <w:szCs w:val="24"/>
        </w:rPr>
        <w:t>；蛋白质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翻译的起始、延伸和终止</w:t>
      </w:r>
      <w:r w:rsidR="007468BB">
        <w:rPr>
          <w:rFonts w:ascii="仿宋_GB2312" w:eastAsia="仿宋_GB2312" w:hAnsi="宋体" w:hint="eastAsia"/>
          <w:color w:val="000000"/>
          <w:sz w:val="24"/>
          <w:szCs w:val="24"/>
        </w:rPr>
        <w:t>过程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；抑制</w:t>
      </w:r>
      <w:r w:rsidR="007468BB">
        <w:rPr>
          <w:rFonts w:ascii="仿宋_GB2312" w:eastAsia="仿宋_GB2312" w:hAnsi="宋体" w:hint="eastAsia"/>
          <w:color w:val="000000"/>
          <w:sz w:val="24"/>
          <w:szCs w:val="24"/>
        </w:rPr>
        <w:t>原核生物蛋白质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合成的抑制剂。</w:t>
      </w:r>
    </w:p>
    <w:p w:rsidR="007468BB" w:rsidRDefault="004421D4" w:rsidP="004421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真核生物蛋白质生物合成的特点</w:t>
      </w:r>
    </w:p>
    <w:p w:rsidR="00B87B86" w:rsidRDefault="00A845DE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真核生物蛋白质合成</w:t>
      </w:r>
      <w:r w:rsidR="007468BB">
        <w:rPr>
          <w:rFonts w:ascii="仿宋_GB2312" w:eastAsia="仿宋_GB2312" w:hAnsi="宋体" w:hint="eastAsia"/>
          <w:color w:val="000000"/>
          <w:sz w:val="24"/>
          <w:szCs w:val="24"/>
        </w:rPr>
        <w:t>过程：</w:t>
      </w:r>
      <w:r w:rsidRPr="004421D4">
        <w:rPr>
          <w:rFonts w:ascii="仿宋_GB2312" w:eastAsia="仿宋_GB2312" w:hAnsi="宋体" w:hint="eastAsia"/>
          <w:color w:val="000000"/>
          <w:sz w:val="24"/>
          <w:szCs w:val="24"/>
        </w:rPr>
        <w:t>起始、延伸和终止。</w:t>
      </w:r>
    </w:p>
    <w:p w:rsidR="007468BB" w:rsidRDefault="004421D4" w:rsidP="004421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4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多肽链翻译后的加工</w:t>
      </w:r>
    </w:p>
    <w:p w:rsidR="00B87B86" w:rsidRDefault="00A845DE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蛋白质的折叠</w:t>
      </w:r>
      <w:r w:rsidR="007468BB">
        <w:rPr>
          <w:rFonts w:ascii="仿宋_GB2312" w:eastAsia="仿宋_GB2312" w:hAnsi="宋体" w:hint="eastAsia"/>
          <w:color w:val="000000"/>
          <w:sz w:val="24"/>
          <w:szCs w:val="24"/>
        </w:rPr>
        <w:t>、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修饰</w:t>
      </w:r>
      <w:r w:rsidR="007468BB">
        <w:rPr>
          <w:rFonts w:ascii="仿宋_GB2312" w:eastAsia="仿宋_GB2312" w:hAnsi="宋体" w:hint="eastAsia"/>
          <w:color w:val="000000"/>
          <w:sz w:val="24"/>
          <w:szCs w:val="24"/>
        </w:rPr>
        <w:t>特点与类型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7468BB" w:rsidRDefault="004421D4" w:rsidP="004421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5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蛋白质的转位</w:t>
      </w:r>
    </w:p>
    <w:p w:rsidR="00B87B86" w:rsidRDefault="007468BB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蛋白质转位的途径：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共翻译转位；翻译后转位。</w:t>
      </w:r>
    </w:p>
    <w:p w:rsidR="00B87B86" w:rsidRDefault="00A845DE">
      <w:pPr>
        <w:spacing w:line="360" w:lineRule="auto"/>
        <w:ind w:firstLineChars="200" w:firstLine="482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（十二）基因表达的调节</w:t>
      </w:r>
    </w:p>
    <w:p w:rsidR="007468BB" w:rsidRPr="007468BB" w:rsidRDefault="007468BB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 w:rsidR="00A845DE" w:rsidRPr="007468BB">
        <w:rPr>
          <w:rFonts w:ascii="仿宋_GB2312" w:eastAsia="仿宋_GB2312" w:hAnsi="宋体" w:hint="eastAsia"/>
          <w:color w:val="000000"/>
          <w:sz w:val="24"/>
          <w:szCs w:val="24"/>
        </w:rPr>
        <w:t>基因</w:t>
      </w:r>
      <w:r w:rsidRPr="007468BB">
        <w:rPr>
          <w:rFonts w:ascii="仿宋_GB2312" w:eastAsia="仿宋_GB2312" w:hAnsi="宋体" w:hint="eastAsia"/>
          <w:color w:val="000000"/>
          <w:sz w:val="24"/>
          <w:szCs w:val="24"/>
        </w:rPr>
        <w:t>和</w:t>
      </w:r>
      <w:r w:rsidR="00A845DE" w:rsidRPr="007468BB">
        <w:rPr>
          <w:rFonts w:ascii="仿宋_GB2312" w:eastAsia="仿宋_GB2312" w:hAnsi="宋体" w:hint="eastAsia"/>
          <w:color w:val="000000"/>
          <w:sz w:val="24"/>
          <w:szCs w:val="24"/>
        </w:rPr>
        <w:t>基因组</w:t>
      </w:r>
    </w:p>
    <w:p w:rsidR="00B87B86" w:rsidRPr="007468BB" w:rsidRDefault="007468BB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 xml:space="preserve"> </w:t>
      </w:r>
      <w:r>
        <w:rPr>
          <w:rFonts w:ascii="仿宋_GB2312" w:eastAsia="仿宋_GB2312" w:hAnsi="宋体"/>
          <w:color w:val="000000"/>
          <w:sz w:val="24"/>
          <w:szCs w:val="24"/>
        </w:rPr>
        <w:t xml:space="preserve"> </w:t>
      </w:r>
      <w:r w:rsidR="00A845DE" w:rsidRPr="007468BB">
        <w:rPr>
          <w:rFonts w:ascii="仿宋_GB2312" w:eastAsia="仿宋_GB2312" w:hAnsi="宋体" w:hint="eastAsia"/>
          <w:color w:val="000000"/>
          <w:sz w:val="24"/>
          <w:szCs w:val="24"/>
        </w:rPr>
        <w:t>基因、基因组的概念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与组成特点</w:t>
      </w:r>
      <w:r w:rsidR="00A845DE" w:rsidRPr="007468BB">
        <w:rPr>
          <w:rFonts w:ascii="仿宋_GB2312" w:eastAsia="仿宋_GB2312" w:hAnsi="宋体" w:hint="eastAsia"/>
          <w:color w:val="000000"/>
          <w:sz w:val="24"/>
          <w:szCs w:val="24"/>
        </w:rPr>
        <w:t>；</w:t>
      </w:r>
    </w:p>
    <w:p w:rsidR="007468BB" w:rsidRDefault="00A845DE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2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原核生物基因表达的调节</w:t>
      </w:r>
    </w:p>
    <w:p w:rsidR="00B87B86" w:rsidRDefault="00A845DE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操纵子</w:t>
      </w:r>
      <w:r w:rsidR="007468BB">
        <w:rPr>
          <w:rFonts w:ascii="仿宋_GB2312" w:eastAsia="仿宋_GB2312" w:hAnsi="宋体" w:hint="eastAsia"/>
          <w:color w:val="000000"/>
          <w:sz w:val="24"/>
          <w:szCs w:val="24"/>
        </w:rPr>
        <w:t>概念；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乳糖操纵子，色氨酸操纵子</w:t>
      </w:r>
      <w:r w:rsidR="007468BB">
        <w:rPr>
          <w:rFonts w:ascii="仿宋_GB2312" w:eastAsia="仿宋_GB2312" w:hAnsi="宋体" w:hint="eastAsia"/>
          <w:color w:val="000000"/>
          <w:sz w:val="24"/>
          <w:szCs w:val="24"/>
        </w:rPr>
        <w:t>调控的机制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。</w:t>
      </w:r>
    </w:p>
    <w:p w:rsidR="007468BB" w:rsidRDefault="00A845DE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3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真核生物</w:t>
      </w:r>
      <w:r>
        <w:rPr>
          <w:rFonts w:ascii="仿宋_GB2312" w:eastAsia="仿宋_GB2312" w:hAnsi="宋体"/>
          <w:color w:val="000000"/>
          <w:sz w:val="24"/>
          <w:szCs w:val="24"/>
        </w:rPr>
        <w:t>基因表达的调节</w:t>
      </w:r>
    </w:p>
    <w:p w:rsidR="00B87B86" w:rsidRDefault="00A845DE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转录前水平调节；转录水平调节；转录后水平调节；翻译水平调节。</w:t>
      </w:r>
    </w:p>
    <w:p w:rsidR="00B87B86" w:rsidRDefault="00A845DE">
      <w:pPr>
        <w:spacing w:line="360" w:lineRule="auto"/>
        <w:ind w:firstLineChars="200" w:firstLine="482"/>
        <w:rPr>
          <w:rFonts w:ascii="仿宋_GB2312" w:eastAsia="仿宋_GB2312" w:hAnsi="宋体"/>
          <w:b/>
          <w:bCs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b/>
          <w:bCs/>
          <w:color w:val="000000"/>
          <w:sz w:val="24"/>
          <w:szCs w:val="24"/>
        </w:rPr>
        <w:t>（十三）核酸技术</w:t>
      </w:r>
    </w:p>
    <w:p w:rsidR="007468BB" w:rsidRDefault="007468BB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1</w:t>
      </w:r>
      <w:r>
        <w:rPr>
          <w:rFonts w:ascii="仿宋_GB2312" w:eastAsia="仿宋_GB2312" w:hAnsi="宋体"/>
          <w:color w:val="000000"/>
          <w:sz w:val="24"/>
          <w:szCs w:val="24"/>
        </w:rPr>
        <w:t>.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基因操作的</w:t>
      </w:r>
      <w:r>
        <w:rPr>
          <w:rFonts w:ascii="仿宋_GB2312" w:eastAsia="仿宋_GB2312" w:hAnsi="宋体"/>
          <w:color w:val="000000"/>
          <w:sz w:val="24"/>
          <w:szCs w:val="24"/>
        </w:rPr>
        <w:t>主要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技术</w:t>
      </w:r>
    </w:p>
    <w:p w:rsidR="007468BB" w:rsidRDefault="007468BB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核酸分子杂交、聚合酶链式反应的基本原理与应用。</w:t>
      </w:r>
    </w:p>
    <w:p w:rsidR="007468BB" w:rsidRDefault="007468BB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/>
          <w:color w:val="000000"/>
          <w:sz w:val="24"/>
          <w:szCs w:val="24"/>
        </w:rPr>
        <w:t>2.</w:t>
      </w:r>
      <w:r w:rsidR="00A845DE">
        <w:rPr>
          <w:rFonts w:ascii="仿宋_GB2312" w:eastAsia="仿宋_GB2312" w:hAnsi="宋体" w:hint="eastAsia"/>
          <w:color w:val="000000"/>
          <w:sz w:val="24"/>
          <w:szCs w:val="24"/>
        </w:rPr>
        <w:t>DNA重组技术</w:t>
      </w:r>
    </w:p>
    <w:p w:rsidR="00B87B86" w:rsidRDefault="00A845DE" w:rsidP="007468B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ind w:firstLineChars="300" w:firstLine="720"/>
        <w:jc w:val="left"/>
        <w:rPr>
          <w:rFonts w:ascii="仿宋_GB2312" w:eastAsia="仿宋_GB2312" w:hAnsi="宋体"/>
          <w:color w:val="000000"/>
          <w:sz w:val="24"/>
          <w:szCs w:val="24"/>
        </w:rPr>
      </w:pPr>
      <w:r>
        <w:rPr>
          <w:rFonts w:ascii="仿宋_GB2312" w:eastAsia="仿宋_GB2312" w:hAnsi="宋体" w:hint="eastAsia"/>
          <w:color w:val="000000"/>
          <w:sz w:val="24"/>
          <w:szCs w:val="24"/>
        </w:rPr>
        <w:t>工具酶、载体与宿主系统；D</w:t>
      </w:r>
      <w:r>
        <w:rPr>
          <w:rFonts w:ascii="仿宋_GB2312" w:eastAsia="仿宋_GB2312" w:hAnsi="宋体"/>
          <w:color w:val="000000"/>
          <w:sz w:val="24"/>
          <w:szCs w:val="24"/>
        </w:rPr>
        <w:t>NA</w:t>
      </w:r>
      <w:r>
        <w:rPr>
          <w:rFonts w:ascii="仿宋_GB2312" w:eastAsia="仿宋_GB2312" w:hAnsi="宋体" w:hint="eastAsia"/>
          <w:color w:val="000000"/>
          <w:sz w:val="24"/>
          <w:szCs w:val="24"/>
        </w:rPr>
        <w:t>重组的基本过程。</w:t>
      </w:r>
    </w:p>
    <w:p w:rsidR="00B87B86" w:rsidRDefault="00B87B86">
      <w:pPr>
        <w:spacing w:line="324" w:lineRule="auto"/>
        <w:ind w:firstLineChars="200" w:firstLine="480"/>
        <w:rPr>
          <w:rFonts w:ascii="仿宋_GB2312" w:eastAsia="仿宋_GB2312" w:hAnsi="宋体"/>
          <w:color w:val="000000"/>
          <w:sz w:val="24"/>
          <w:szCs w:val="24"/>
        </w:rPr>
      </w:pPr>
    </w:p>
    <w:sectPr w:rsidR="00B87B86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720"/>
      <w:docGrid w:linePitch="323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6FC" w:rsidRDefault="006926FC">
      <w:r>
        <w:separator/>
      </w:r>
    </w:p>
  </w:endnote>
  <w:endnote w:type="continuationSeparator" w:id="0">
    <w:p w:rsidR="006926FC" w:rsidRDefault="00692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B86" w:rsidRDefault="00A845D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221CA">
      <w:rPr>
        <w:rStyle w:val="a9"/>
        <w:noProof/>
      </w:rPr>
      <w:t>5</w:t>
    </w:r>
    <w:r>
      <w:rPr>
        <w:rStyle w:val="a9"/>
      </w:rPr>
      <w:fldChar w:fldCharType="end"/>
    </w:r>
  </w:p>
  <w:p w:rsidR="00B87B86" w:rsidRDefault="00B87B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6FC" w:rsidRDefault="006926FC">
      <w:r>
        <w:separator/>
      </w:r>
    </w:p>
  </w:footnote>
  <w:footnote w:type="continuationSeparator" w:id="0">
    <w:p w:rsidR="006926FC" w:rsidRDefault="00692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B86" w:rsidRDefault="00B87B86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90BE0"/>
    <w:multiLevelType w:val="hybridMultilevel"/>
    <w:tmpl w:val="B486E666"/>
    <w:lvl w:ilvl="0" w:tplc="62F6FCB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0406211"/>
    <w:multiLevelType w:val="multilevel"/>
    <w:tmpl w:val="20406211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abstractNum w:abstractNumId="2">
    <w:nsid w:val="69DE46A7"/>
    <w:multiLevelType w:val="multilevel"/>
    <w:tmpl w:val="69DE46A7"/>
    <w:lvl w:ilvl="0">
      <w:start w:val="1"/>
      <w:numFmt w:val="decimal"/>
      <w:lvlText w:val="%1."/>
      <w:lvlJc w:val="left"/>
      <w:pPr>
        <w:ind w:left="684" w:hanging="20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60" w:hanging="440"/>
      </w:pPr>
    </w:lvl>
    <w:lvl w:ilvl="2">
      <w:start w:val="1"/>
      <w:numFmt w:val="lowerRoman"/>
      <w:lvlText w:val="%3."/>
      <w:lvlJc w:val="right"/>
      <w:pPr>
        <w:ind w:left="1800" w:hanging="440"/>
      </w:pPr>
    </w:lvl>
    <w:lvl w:ilvl="3">
      <w:start w:val="1"/>
      <w:numFmt w:val="decimal"/>
      <w:lvlText w:val="%4."/>
      <w:lvlJc w:val="left"/>
      <w:pPr>
        <w:ind w:left="2240" w:hanging="440"/>
      </w:pPr>
    </w:lvl>
    <w:lvl w:ilvl="4">
      <w:start w:val="1"/>
      <w:numFmt w:val="lowerLetter"/>
      <w:lvlText w:val="%5)"/>
      <w:lvlJc w:val="left"/>
      <w:pPr>
        <w:ind w:left="2680" w:hanging="440"/>
      </w:pPr>
    </w:lvl>
    <w:lvl w:ilvl="5">
      <w:start w:val="1"/>
      <w:numFmt w:val="lowerRoman"/>
      <w:lvlText w:val="%6."/>
      <w:lvlJc w:val="right"/>
      <w:pPr>
        <w:ind w:left="3120" w:hanging="440"/>
      </w:pPr>
    </w:lvl>
    <w:lvl w:ilvl="6">
      <w:start w:val="1"/>
      <w:numFmt w:val="decimal"/>
      <w:lvlText w:val="%7."/>
      <w:lvlJc w:val="left"/>
      <w:pPr>
        <w:ind w:left="3560" w:hanging="440"/>
      </w:pPr>
    </w:lvl>
    <w:lvl w:ilvl="7">
      <w:start w:val="1"/>
      <w:numFmt w:val="lowerLetter"/>
      <w:lvlText w:val="%8)"/>
      <w:lvlJc w:val="left"/>
      <w:pPr>
        <w:ind w:left="4000" w:hanging="440"/>
      </w:pPr>
    </w:lvl>
    <w:lvl w:ilvl="8">
      <w:start w:val="1"/>
      <w:numFmt w:val="lowerRoman"/>
      <w:lvlText w:val="%9."/>
      <w:lvlJc w:val="right"/>
      <w:pPr>
        <w:ind w:left="4440" w:hanging="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93"/>
  <w:drawingGridVerticalSpacing w:val="32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VhYTkwYjdkY2QwYjBmZjc1NGFjN2FhMTYyOGQ0YWE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52E6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4D83"/>
    <w:rsid w:val="000D6D60"/>
    <w:rsid w:val="000E35FD"/>
    <w:rsid w:val="001010CD"/>
    <w:rsid w:val="001016AD"/>
    <w:rsid w:val="001055C1"/>
    <w:rsid w:val="001172ED"/>
    <w:rsid w:val="001221CA"/>
    <w:rsid w:val="001423CE"/>
    <w:rsid w:val="001467C2"/>
    <w:rsid w:val="00147B67"/>
    <w:rsid w:val="0015224A"/>
    <w:rsid w:val="00153D62"/>
    <w:rsid w:val="001548B6"/>
    <w:rsid w:val="00155CF3"/>
    <w:rsid w:val="0016247E"/>
    <w:rsid w:val="00171AC8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647D"/>
    <w:rsid w:val="001C3174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97825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01A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2B66"/>
    <w:rsid w:val="00407CAF"/>
    <w:rsid w:val="00424AC6"/>
    <w:rsid w:val="00427EE3"/>
    <w:rsid w:val="00431EC6"/>
    <w:rsid w:val="00432D31"/>
    <w:rsid w:val="00433D28"/>
    <w:rsid w:val="00434D46"/>
    <w:rsid w:val="00435381"/>
    <w:rsid w:val="004421D4"/>
    <w:rsid w:val="00444531"/>
    <w:rsid w:val="00447252"/>
    <w:rsid w:val="00452A63"/>
    <w:rsid w:val="004609D2"/>
    <w:rsid w:val="00460EFC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C4BB6"/>
    <w:rsid w:val="004D60CB"/>
    <w:rsid w:val="004D7604"/>
    <w:rsid w:val="004E13C1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1E64"/>
    <w:rsid w:val="005347BE"/>
    <w:rsid w:val="005429D4"/>
    <w:rsid w:val="0054366F"/>
    <w:rsid w:val="005506FB"/>
    <w:rsid w:val="00555BC6"/>
    <w:rsid w:val="00586998"/>
    <w:rsid w:val="00586EC4"/>
    <w:rsid w:val="005875D2"/>
    <w:rsid w:val="00587B52"/>
    <w:rsid w:val="00591027"/>
    <w:rsid w:val="00593382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27EEF"/>
    <w:rsid w:val="00633982"/>
    <w:rsid w:val="00633FDA"/>
    <w:rsid w:val="00635BB6"/>
    <w:rsid w:val="006416D1"/>
    <w:rsid w:val="006452A4"/>
    <w:rsid w:val="00652FAD"/>
    <w:rsid w:val="00656FDF"/>
    <w:rsid w:val="006616A6"/>
    <w:rsid w:val="0066577F"/>
    <w:rsid w:val="00666D6B"/>
    <w:rsid w:val="0067147C"/>
    <w:rsid w:val="006731B9"/>
    <w:rsid w:val="006744AC"/>
    <w:rsid w:val="00682A5E"/>
    <w:rsid w:val="00683794"/>
    <w:rsid w:val="006902AF"/>
    <w:rsid w:val="006926FC"/>
    <w:rsid w:val="006957A2"/>
    <w:rsid w:val="006A0D29"/>
    <w:rsid w:val="006B6B31"/>
    <w:rsid w:val="006C150E"/>
    <w:rsid w:val="006D16CF"/>
    <w:rsid w:val="006D73B2"/>
    <w:rsid w:val="006D77F6"/>
    <w:rsid w:val="006E0DED"/>
    <w:rsid w:val="006E3025"/>
    <w:rsid w:val="006E30F3"/>
    <w:rsid w:val="006F0F30"/>
    <w:rsid w:val="006F33D6"/>
    <w:rsid w:val="006F4976"/>
    <w:rsid w:val="006F7659"/>
    <w:rsid w:val="00710C8D"/>
    <w:rsid w:val="0071476B"/>
    <w:rsid w:val="00715B0D"/>
    <w:rsid w:val="00717389"/>
    <w:rsid w:val="00720D86"/>
    <w:rsid w:val="00722768"/>
    <w:rsid w:val="00722883"/>
    <w:rsid w:val="007377B0"/>
    <w:rsid w:val="00744B27"/>
    <w:rsid w:val="007456F0"/>
    <w:rsid w:val="007458C2"/>
    <w:rsid w:val="007458F8"/>
    <w:rsid w:val="007468BB"/>
    <w:rsid w:val="00753B2D"/>
    <w:rsid w:val="007558AF"/>
    <w:rsid w:val="00757C6E"/>
    <w:rsid w:val="00760E7E"/>
    <w:rsid w:val="0076678C"/>
    <w:rsid w:val="0077013C"/>
    <w:rsid w:val="00772EBC"/>
    <w:rsid w:val="00782806"/>
    <w:rsid w:val="0078520F"/>
    <w:rsid w:val="00785753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0B60"/>
    <w:rsid w:val="007E2CF2"/>
    <w:rsid w:val="007F6A41"/>
    <w:rsid w:val="008034E7"/>
    <w:rsid w:val="00810912"/>
    <w:rsid w:val="00826E54"/>
    <w:rsid w:val="0083460B"/>
    <w:rsid w:val="00834D3E"/>
    <w:rsid w:val="008375AE"/>
    <w:rsid w:val="008376DF"/>
    <w:rsid w:val="0084396E"/>
    <w:rsid w:val="00847B8E"/>
    <w:rsid w:val="00850FC0"/>
    <w:rsid w:val="00851026"/>
    <w:rsid w:val="00852944"/>
    <w:rsid w:val="00852E71"/>
    <w:rsid w:val="00860F9C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5D4D"/>
    <w:rsid w:val="008C7F38"/>
    <w:rsid w:val="008C7FFC"/>
    <w:rsid w:val="008D3202"/>
    <w:rsid w:val="008D3EA1"/>
    <w:rsid w:val="008D47A1"/>
    <w:rsid w:val="008D584E"/>
    <w:rsid w:val="008D5DAD"/>
    <w:rsid w:val="008E21A3"/>
    <w:rsid w:val="008E4047"/>
    <w:rsid w:val="008E5985"/>
    <w:rsid w:val="008F7632"/>
    <w:rsid w:val="00901C1F"/>
    <w:rsid w:val="0091578D"/>
    <w:rsid w:val="00917E5E"/>
    <w:rsid w:val="00925A85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604"/>
    <w:rsid w:val="009A0A83"/>
    <w:rsid w:val="009A26C0"/>
    <w:rsid w:val="009B5FAA"/>
    <w:rsid w:val="009B65F0"/>
    <w:rsid w:val="009C0F1F"/>
    <w:rsid w:val="009C18D7"/>
    <w:rsid w:val="009D1B5C"/>
    <w:rsid w:val="009D24F1"/>
    <w:rsid w:val="009D31A4"/>
    <w:rsid w:val="009D60F1"/>
    <w:rsid w:val="009E560D"/>
    <w:rsid w:val="009E6BE9"/>
    <w:rsid w:val="009E7245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456F5"/>
    <w:rsid w:val="00A52E74"/>
    <w:rsid w:val="00A619D9"/>
    <w:rsid w:val="00A67269"/>
    <w:rsid w:val="00A76648"/>
    <w:rsid w:val="00A7687B"/>
    <w:rsid w:val="00A76D6F"/>
    <w:rsid w:val="00A83CB7"/>
    <w:rsid w:val="00A845DE"/>
    <w:rsid w:val="00A8543B"/>
    <w:rsid w:val="00AA7A36"/>
    <w:rsid w:val="00AB682D"/>
    <w:rsid w:val="00AC3AEA"/>
    <w:rsid w:val="00AC6EE3"/>
    <w:rsid w:val="00AD0F3E"/>
    <w:rsid w:val="00AD6852"/>
    <w:rsid w:val="00AE1314"/>
    <w:rsid w:val="00AE627C"/>
    <w:rsid w:val="00AE64A4"/>
    <w:rsid w:val="00AF3549"/>
    <w:rsid w:val="00B352B6"/>
    <w:rsid w:val="00B3585C"/>
    <w:rsid w:val="00B41E39"/>
    <w:rsid w:val="00B47726"/>
    <w:rsid w:val="00B51526"/>
    <w:rsid w:val="00B51969"/>
    <w:rsid w:val="00B564FF"/>
    <w:rsid w:val="00B63428"/>
    <w:rsid w:val="00B73582"/>
    <w:rsid w:val="00B77C82"/>
    <w:rsid w:val="00B8107B"/>
    <w:rsid w:val="00B87B86"/>
    <w:rsid w:val="00BC0619"/>
    <w:rsid w:val="00BC1DBF"/>
    <w:rsid w:val="00BC3677"/>
    <w:rsid w:val="00BD1213"/>
    <w:rsid w:val="00BD1725"/>
    <w:rsid w:val="00BD6430"/>
    <w:rsid w:val="00BD7A2C"/>
    <w:rsid w:val="00BF3ABB"/>
    <w:rsid w:val="00BF76DF"/>
    <w:rsid w:val="00C00BA2"/>
    <w:rsid w:val="00C0294C"/>
    <w:rsid w:val="00C03119"/>
    <w:rsid w:val="00C14E4D"/>
    <w:rsid w:val="00C241A0"/>
    <w:rsid w:val="00C2754B"/>
    <w:rsid w:val="00C33818"/>
    <w:rsid w:val="00C35D66"/>
    <w:rsid w:val="00C37719"/>
    <w:rsid w:val="00C56735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A6764"/>
    <w:rsid w:val="00CB1F60"/>
    <w:rsid w:val="00CB2F8F"/>
    <w:rsid w:val="00CB69F5"/>
    <w:rsid w:val="00CC3CD9"/>
    <w:rsid w:val="00CC52C9"/>
    <w:rsid w:val="00CC788A"/>
    <w:rsid w:val="00CD0ACD"/>
    <w:rsid w:val="00CD212F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B63"/>
    <w:rsid w:val="00D54F9E"/>
    <w:rsid w:val="00D604DE"/>
    <w:rsid w:val="00D640AD"/>
    <w:rsid w:val="00D7373B"/>
    <w:rsid w:val="00D74290"/>
    <w:rsid w:val="00D74E0A"/>
    <w:rsid w:val="00D8154A"/>
    <w:rsid w:val="00D85687"/>
    <w:rsid w:val="00DA0716"/>
    <w:rsid w:val="00DB2B3E"/>
    <w:rsid w:val="00DB2FA4"/>
    <w:rsid w:val="00DB3E7A"/>
    <w:rsid w:val="00DB5A20"/>
    <w:rsid w:val="00DC05A9"/>
    <w:rsid w:val="00DD2F13"/>
    <w:rsid w:val="00DE2066"/>
    <w:rsid w:val="00DE7451"/>
    <w:rsid w:val="00DF72F6"/>
    <w:rsid w:val="00DF72FA"/>
    <w:rsid w:val="00E00E95"/>
    <w:rsid w:val="00E01DAD"/>
    <w:rsid w:val="00E032FE"/>
    <w:rsid w:val="00E06C23"/>
    <w:rsid w:val="00E10130"/>
    <w:rsid w:val="00E13C52"/>
    <w:rsid w:val="00E16D06"/>
    <w:rsid w:val="00E26282"/>
    <w:rsid w:val="00E336DD"/>
    <w:rsid w:val="00E3397F"/>
    <w:rsid w:val="00E37BFB"/>
    <w:rsid w:val="00E40EB6"/>
    <w:rsid w:val="00E4240F"/>
    <w:rsid w:val="00E4604F"/>
    <w:rsid w:val="00E543C5"/>
    <w:rsid w:val="00E55925"/>
    <w:rsid w:val="00E55F14"/>
    <w:rsid w:val="00E602CC"/>
    <w:rsid w:val="00E61139"/>
    <w:rsid w:val="00E64E87"/>
    <w:rsid w:val="00E65B23"/>
    <w:rsid w:val="00E70766"/>
    <w:rsid w:val="00E70F16"/>
    <w:rsid w:val="00E7138A"/>
    <w:rsid w:val="00E74EE5"/>
    <w:rsid w:val="00E82D1E"/>
    <w:rsid w:val="00E83972"/>
    <w:rsid w:val="00E8673E"/>
    <w:rsid w:val="00E916C8"/>
    <w:rsid w:val="00EA7D9A"/>
    <w:rsid w:val="00EB022D"/>
    <w:rsid w:val="00EB0C81"/>
    <w:rsid w:val="00EC3C1E"/>
    <w:rsid w:val="00EC4D3C"/>
    <w:rsid w:val="00ED0AB8"/>
    <w:rsid w:val="00ED0D94"/>
    <w:rsid w:val="00EE25B4"/>
    <w:rsid w:val="00F0239A"/>
    <w:rsid w:val="00F07511"/>
    <w:rsid w:val="00F104C0"/>
    <w:rsid w:val="00F106BD"/>
    <w:rsid w:val="00F1123C"/>
    <w:rsid w:val="00F13688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42A6"/>
    <w:rsid w:val="00FD7559"/>
    <w:rsid w:val="00FE35BD"/>
    <w:rsid w:val="00FF66DE"/>
    <w:rsid w:val="18644F6C"/>
    <w:rsid w:val="1FAC3198"/>
    <w:rsid w:val="38FA1910"/>
    <w:rsid w:val="6B7970ED"/>
    <w:rsid w:val="757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B9BC6CC-31DD-4C92-93B8-A8419BF6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 Indent" w:uiPriority="99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qFormat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qFormat/>
  </w:style>
  <w:style w:type="character" w:styleId="aa">
    <w:name w:val="Hyperlink"/>
    <w:qFormat/>
    <w:rPr>
      <w:color w:val="0000FF"/>
      <w:u w:val="single"/>
    </w:r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页脚 Char"/>
    <w:link w:val="a5"/>
    <w:qFormat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">
    <w:name w:val="正文文本缩进 Char"/>
    <w:link w:val="a3"/>
    <w:uiPriority w:val="99"/>
    <w:qFormat/>
    <w:rPr>
      <w:rFonts w:hAnsi="宋体"/>
      <w:kern w:val="2"/>
      <w:sz w:val="26"/>
      <w:szCs w:val="32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paragraph" w:styleId="ab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440</Words>
  <Characters>2511</Characters>
  <Application>Microsoft Office Word</Application>
  <DocSecurity>0</DocSecurity>
  <Lines>20</Lines>
  <Paragraphs>5</Paragraphs>
  <ScaleCrop>false</ScaleCrop>
  <Company>湘潭大学研招办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sjm</cp:lastModifiedBy>
  <cp:revision>15</cp:revision>
  <cp:lastPrinted>2018-07-16T02:14:00Z</cp:lastPrinted>
  <dcterms:created xsi:type="dcterms:W3CDTF">2024-09-24T01:41:00Z</dcterms:created>
  <dcterms:modified xsi:type="dcterms:W3CDTF">2024-09-24T03:56:00Z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BD6DCF6055134204A24AC5CCE844E251</vt:lpwstr>
  </property>
</Properties>
</file>