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51481">
      <w:pPr>
        <w:jc w:val="center"/>
        <w:rPr>
          <w:rStyle w:val="11"/>
          <w:rFonts w:ascii="华文中宋" w:hAnsi="华文中宋" w:eastAsia="华文中宋"/>
          <w:b/>
          <w:sz w:val="32"/>
          <w:szCs w:val="32"/>
        </w:rPr>
      </w:pPr>
      <w:r>
        <w:rPr>
          <w:rStyle w:val="11"/>
          <w:rFonts w:ascii="华文中宋" w:hAnsi="华文中宋" w:eastAsia="华文中宋"/>
          <w:b/>
          <w:sz w:val="32"/>
          <w:szCs w:val="32"/>
        </w:rPr>
        <w:t>湖南农业大学</w:t>
      </w:r>
      <w:r>
        <w:rPr>
          <w:rStyle w:val="12"/>
          <w:rFonts w:hint="eastAsia" w:ascii="华文中宋" w:hAnsi="华文中宋" w:eastAsia="华文中宋"/>
          <w:b/>
          <w:sz w:val="32"/>
          <w:szCs w:val="32"/>
          <w:lang w:eastAsia="zh-CN"/>
        </w:rPr>
        <w:t>202</w:t>
      </w:r>
      <w:r>
        <w:rPr>
          <w:rStyle w:val="12"/>
          <w:rFonts w:hint="eastAsia" w:ascii="华文中宋" w:hAnsi="华文中宋" w:eastAsia="华文中宋"/>
          <w:b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Style w:val="11"/>
          <w:rFonts w:ascii="华文中宋" w:hAnsi="华文中宋" w:eastAsia="华文中宋"/>
          <w:b/>
          <w:sz w:val="32"/>
          <w:szCs w:val="32"/>
        </w:rPr>
        <w:t>年硕士研究生</w:t>
      </w:r>
    </w:p>
    <w:p w14:paraId="18C3EAAC">
      <w:pPr>
        <w:jc w:val="center"/>
        <w:rPr>
          <w:rFonts w:hint="eastAsia" w:ascii="TTA335DEADtCID" w:hAnsi="TTA335DEADtCID"/>
          <w:color w:val="000000"/>
          <w:sz w:val="44"/>
          <w:szCs w:val="44"/>
        </w:rPr>
      </w:pPr>
      <w:r>
        <w:rPr>
          <w:rStyle w:val="11"/>
          <w:rFonts w:ascii="华文中宋" w:hAnsi="华文中宋" w:eastAsia="华文中宋"/>
          <w:b/>
          <w:sz w:val="32"/>
          <w:szCs w:val="32"/>
        </w:rPr>
        <w:t>诚信复试承诺书</w:t>
      </w:r>
    </w:p>
    <w:p w14:paraId="78D39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t>我是参加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湖南农业大学</w:t>
      </w:r>
      <w:r>
        <w:rPr>
          <w:rFonts w:hint="eastAsia" w:asciiTheme="minorEastAsia" w:hAnsiTheme="minorEastAsia"/>
          <w:sz w:val="28"/>
          <w:szCs w:val="28"/>
          <w:lang w:eastAsia="zh-CN"/>
        </w:rPr>
        <w:t>2025</w:t>
      </w:r>
      <w:r>
        <w:rPr>
          <w:rFonts w:asciiTheme="minorEastAsia" w:hAnsiTheme="minorEastAsia"/>
          <w:sz w:val="28"/>
          <w:szCs w:val="28"/>
        </w:rPr>
        <w:t>年全国硕士研究生招生考试的考生。我已认真阅读</w:t>
      </w:r>
      <w:r>
        <w:rPr>
          <w:rFonts w:hint="default" w:asciiTheme="minorEastAsia" w:hAnsiTheme="minorEastAsia"/>
          <w:sz w:val="28"/>
          <w:szCs w:val="28"/>
        </w:rPr>
        <w:fldChar w:fldCharType="begin"/>
      </w:r>
      <w:r>
        <w:rPr>
          <w:rFonts w:hint="default" w:asciiTheme="minorEastAsia" w:hAnsiTheme="minorEastAsia"/>
          <w:sz w:val="28"/>
          <w:szCs w:val="28"/>
        </w:rPr>
        <w:instrText xml:space="preserve"> HYPERLINK "https://yz.chsi.com.cn/kyzx/jybzc/202109/20210903/2105941509.html" \t "https://yz.chsi.com.cn/kyzx/other/202109/20210916/_blank" </w:instrText>
      </w:r>
      <w:r>
        <w:rPr>
          <w:rFonts w:hint="default" w:asciiTheme="minorEastAsia" w:hAnsiTheme="minorEastAsia"/>
          <w:sz w:val="28"/>
          <w:szCs w:val="28"/>
        </w:rPr>
        <w:fldChar w:fldCharType="separate"/>
      </w:r>
      <w:r>
        <w:rPr>
          <w:rFonts w:hint="default" w:asciiTheme="minorEastAsia" w:hAnsiTheme="minorEastAsia"/>
          <w:sz w:val="28"/>
          <w:szCs w:val="28"/>
        </w:rPr>
        <w:t>《</w:t>
      </w:r>
      <w:r>
        <w:rPr>
          <w:rFonts w:hint="eastAsia" w:asciiTheme="minorEastAsia" w:hAnsiTheme="minorEastAsia"/>
          <w:sz w:val="28"/>
          <w:szCs w:val="28"/>
          <w:lang w:eastAsia="zh-CN"/>
        </w:rPr>
        <w:t>2025</w:t>
      </w:r>
      <w:r>
        <w:rPr>
          <w:rFonts w:hint="default" w:asciiTheme="minorEastAsia" w:hAnsiTheme="minorEastAsia"/>
          <w:sz w:val="28"/>
          <w:szCs w:val="28"/>
        </w:rPr>
        <w:t>年全国硕士研究生招生工作管理规定》</w:t>
      </w:r>
      <w:r>
        <w:rPr>
          <w:rFonts w:hint="default" w:asciiTheme="minorEastAsia" w:hAnsiTheme="minorEastAsia"/>
          <w:sz w:val="28"/>
          <w:szCs w:val="28"/>
        </w:rPr>
        <w:fldChar w:fldCharType="end"/>
      </w:r>
      <w:r>
        <w:rPr>
          <w:rFonts w:hint="default" w:asciiTheme="minorEastAsia" w:hAnsiTheme="minorEastAsia"/>
          <w:sz w:val="28"/>
          <w:szCs w:val="28"/>
        </w:rPr>
        <w:t>、</w:t>
      </w:r>
      <w:r>
        <w:rPr>
          <w:rFonts w:asciiTheme="minorEastAsia" w:hAnsiTheme="minorEastAsia"/>
          <w:sz w:val="28"/>
          <w:szCs w:val="28"/>
        </w:rPr>
        <w:t>《国家教育考试违规处理办法》</w:t>
      </w:r>
      <w:r>
        <w:rPr>
          <w:rFonts w:hint="eastAsia" w:asciiTheme="minorEastAsia" w:hAnsiTheme="minorEastAsia"/>
          <w:sz w:val="28"/>
          <w:szCs w:val="28"/>
          <w:lang w:eastAsia="zh-CN"/>
        </w:rPr>
        <w:t>、</w:t>
      </w:r>
      <w:r>
        <w:rPr>
          <w:rFonts w:asciiTheme="minorEastAsia" w:hAnsiTheme="minorEastAsia"/>
          <w:sz w:val="28"/>
          <w:szCs w:val="28"/>
        </w:rPr>
        <w:t>《普通高等学校招生违规行为处理暂行办法》和《中华人民共和国刑法修正案》（九）中关于考试的纪律和违规处分的内容，</w:t>
      </w:r>
      <w:r>
        <w:rPr>
          <w:rFonts w:hint="default" w:asciiTheme="minorEastAsia" w:hAnsiTheme="minorEastAsia"/>
          <w:sz w:val="28"/>
          <w:szCs w:val="28"/>
        </w:rPr>
        <w:t>本人了解并理解</w:t>
      </w:r>
      <w:r>
        <w:rPr>
          <w:rFonts w:hint="eastAsia" w:asciiTheme="minorEastAsia" w:hAnsiTheme="minorEastAsia"/>
          <w:sz w:val="28"/>
          <w:szCs w:val="28"/>
          <w:lang w:val="en-US" w:eastAsia="zh-CN"/>
        </w:rPr>
        <w:t>湖南农业</w:t>
      </w:r>
      <w:r>
        <w:rPr>
          <w:rFonts w:hint="default" w:asciiTheme="minorEastAsia" w:hAnsiTheme="minorEastAsia"/>
          <w:sz w:val="28"/>
          <w:szCs w:val="28"/>
        </w:rPr>
        <w:t>大学</w:t>
      </w:r>
      <w:r>
        <w:rPr>
          <w:rFonts w:hint="eastAsia" w:asciiTheme="minorEastAsia" w:hAnsiTheme="minorEastAsia"/>
          <w:sz w:val="28"/>
          <w:szCs w:val="28"/>
          <w:lang w:eastAsia="zh-CN"/>
        </w:rPr>
        <w:t>2025</w:t>
      </w:r>
      <w:r>
        <w:rPr>
          <w:rFonts w:hint="default" w:asciiTheme="minorEastAsia" w:hAnsiTheme="minorEastAsia"/>
          <w:sz w:val="28"/>
          <w:szCs w:val="28"/>
        </w:rPr>
        <w:t>年硕士研究生复试的相关规定，并郑重作出如下承诺：</w:t>
      </w:r>
    </w:p>
    <w:p w14:paraId="64154C20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1.保证在报名及初、复试过程中，严格按照报考条件及相关政策要求选择填报志愿，如实、准确提交报考信息和各项身份认证、资格审核材料。如提供任何虚假、错误信息，本人自愿承担由此造成的一切后果。</w:t>
      </w:r>
    </w:p>
    <w:p w14:paraId="7558F58F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2.自觉服从湖南农业大学和复试学院的统一安排，接受学校和复试学院的管理、监督和检查。</w:t>
      </w:r>
    </w:p>
    <w:p w14:paraId="64B42B81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3.自觉遵守相关法律和考试纪律、复试规则，复试全程恪守诚信，不违纪、作弊。</w:t>
      </w:r>
    </w:p>
    <w:p w14:paraId="392EBFD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4.保证复试过程不录音录像、不截屏，不保存和传播复试有关内容，保证不在相关科目考试未全部结束前泄露考题信息。</w:t>
      </w:r>
    </w:p>
    <w:p w14:paraId="280EA5DA">
      <w:pPr>
        <w:pStyle w:val="5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Theme="minorEastAsia" w:hAnsiTheme="minorEastAsia" w:eastAsiaTheme="minorEastAsia" w:cstheme="minorBidi"/>
          <w:kern w:val="2"/>
          <w:sz w:val="28"/>
          <w:szCs w:val="28"/>
          <w:lang w:val="en-US" w:eastAsia="zh-CN" w:bidi="ar-SA"/>
        </w:rPr>
        <w:t>5.保证本次复试过程中不传谣、不造谣、不信谣。</w:t>
      </w:r>
    </w:p>
    <w:p w14:paraId="75F586B3">
      <w:pPr>
        <w:ind w:firstLine="4760" w:firstLineChars="1700"/>
        <w:rPr>
          <w:rFonts w:ascii="黑体" w:hAnsi="黑体" w:eastAsia="黑体"/>
          <w:sz w:val="28"/>
          <w:szCs w:val="28"/>
        </w:rPr>
      </w:pPr>
    </w:p>
    <w:p w14:paraId="15597B9E">
      <w:pPr>
        <w:ind w:firstLine="4760" w:firstLineChars="1700"/>
        <w:rPr>
          <w:rFonts w:ascii="黑体" w:hAnsi="黑体" w:eastAsia="黑体"/>
          <w:sz w:val="28"/>
          <w:szCs w:val="28"/>
        </w:rPr>
      </w:pPr>
    </w:p>
    <w:p w14:paraId="2D771EB7">
      <w:pPr>
        <w:ind w:firstLine="4760" w:firstLineChars="1700"/>
        <w:rPr>
          <w:rFonts w:ascii="黑体" w:hAnsi="黑体" w:eastAsia="黑体"/>
          <w:sz w:val="28"/>
          <w:szCs w:val="28"/>
        </w:rPr>
      </w:pPr>
    </w:p>
    <w:p w14:paraId="7594B545">
      <w:pPr>
        <w:ind w:firstLine="4760" w:firstLineChars="1700"/>
        <w:rPr>
          <w:rFonts w:ascii="黑体" w:hAnsi="黑体" w:eastAsia="黑体"/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承诺人(手写签名)：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</w:t>
      </w:r>
    </w:p>
    <w:p w14:paraId="022FA868">
      <w:pPr>
        <w:ind w:firstLine="5600" w:firstLineChars="20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lang w:eastAsia="zh-CN"/>
        </w:rPr>
        <w:t>2025</w:t>
      </w:r>
      <w:r>
        <w:rPr>
          <w:rFonts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ascii="黑体" w:hAnsi="黑体" w:eastAsia="黑体"/>
          <w:sz w:val="28"/>
          <w:szCs w:val="28"/>
        </w:rPr>
        <w:t>月</w:t>
      </w:r>
      <w:r>
        <w:rPr>
          <w:rFonts w:hint="eastAsia" w:ascii="黑体" w:hAnsi="黑体" w:eastAsia="黑体"/>
          <w:sz w:val="28"/>
          <w:szCs w:val="28"/>
        </w:rPr>
        <w:t xml:space="preserve">    </w:t>
      </w:r>
      <w:r>
        <w:rPr>
          <w:rFonts w:ascii="黑体" w:hAnsi="黑体" w:eastAsia="黑体"/>
          <w:sz w:val="28"/>
          <w:szCs w:val="28"/>
        </w:rPr>
        <w:t>日</w:t>
      </w:r>
    </w:p>
    <w:p w14:paraId="1774D664"/>
    <w:sectPr>
      <w:pgSz w:w="11906" w:h="16838"/>
      <w:pgMar w:top="1418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TA335DEADtCID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5Yjc3OTZhN2Y3ZmE4NjEzZGE3NmM5YjUyNDE1M2YifQ=="/>
  </w:docVars>
  <w:rsids>
    <w:rsidRoot w:val="00D62ABA"/>
    <w:rsid w:val="000561A5"/>
    <w:rsid w:val="00105A38"/>
    <w:rsid w:val="00486590"/>
    <w:rsid w:val="00541ECF"/>
    <w:rsid w:val="007D5F04"/>
    <w:rsid w:val="00991BB5"/>
    <w:rsid w:val="00A16E00"/>
    <w:rsid w:val="00A93C1F"/>
    <w:rsid w:val="00CA59FE"/>
    <w:rsid w:val="00D62ABA"/>
    <w:rsid w:val="00D903C9"/>
    <w:rsid w:val="00EB25B2"/>
    <w:rsid w:val="0F1D4412"/>
    <w:rsid w:val="10BD2AF1"/>
    <w:rsid w:val="244446F0"/>
    <w:rsid w:val="2E7D012D"/>
    <w:rsid w:val="31985F2D"/>
    <w:rsid w:val="6D08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autoRedefine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fontstyle01"/>
    <w:basedOn w:val="7"/>
    <w:qFormat/>
    <w:uiPriority w:val="0"/>
    <w:rPr>
      <w:rFonts w:hint="default" w:ascii="TTA335DEADtCID" w:hAnsi="TTA335DEADtCID"/>
      <w:color w:val="000000"/>
      <w:sz w:val="40"/>
      <w:szCs w:val="40"/>
    </w:rPr>
  </w:style>
  <w:style w:type="character" w:customStyle="1" w:styleId="12">
    <w:name w:val="fontstyle21"/>
    <w:basedOn w:val="7"/>
    <w:uiPriority w:val="0"/>
    <w:rPr>
      <w:rFonts w:hint="default" w:ascii="TimesNewRomanPSMT" w:hAnsi="TimesNewRomanPSMT"/>
      <w:color w:val="000000"/>
      <w:sz w:val="40"/>
      <w:szCs w:val="40"/>
    </w:rPr>
  </w:style>
  <w:style w:type="character" w:customStyle="1" w:styleId="13">
    <w:name w:val="fontstyle31"/>
    <w:basedOn w:val="7"/>
    <w:qFormat/>
    <w:uiPriority w:val="0"/>
    <w:rPr>
      <w:rFonts w:hint="default" w:ascii="仿宋" w:hAnsi="仿宋"/>
      <w:color w:val="000000"/>
      <w:sz w:val="32"/>
      <w:szCs w:val="32"/>
    </w:rPr>
  </w:style>
  <w:style w:type="character" w:customStyle="1" w:styleId="14">
    <w:name w:val="fontstyle41"/>
    <w:basedOn w:val="7"/>
    <w:autoRedefine/>
    <w:qFormat/>
    <w:uiPriority w:val="0"/>
    <w:rPr>
      <w:rFonts w:hint="eastAsia" w:ascii="宋体" w:hAnsi="宋体" w:eastAsia="宋体"/>
      <w:color w:val="A6A6A6"/>
      <w:sz w:val="24"/>
      <w:szCs w:val="24"/>
    </w:rPr>
  </w:style>
  <w:style w:type="character" w:customStyle="1" w:styleId="15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wimxt.com</Company>
  <Pages>1</Pages>
  <Words>439</Words>
  <Characters>459</Characters>
  <Lines>3</Lines>
  <Paragraphs>1</Paragraphs>
  <TotalTime>10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2020-05-07T15:03:00Z</dcterms:created>
  <dc:creator>Administrator</dc:creator>
  <cp:lastModifiedBy>宋江南</cp:lastModifiedBy>
  <cp:lastPrinted>2020-05-11T08:00:00Z</cp:lastPrinted>
  <dcterms:modified xsi:type="dcterms:W3CDTF">2025-03-23T12:00:00Z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98085A516992435DA7D24AE7ACFD9C5F_12</vt:lpwstr>
  </property>
  <property fmtid="{D5CDD505-2E9C-101B-9397-08002B2CF9AE}" pid="4" name="KSOTemplateDocerSaveRecord">
    <vt:lpwstr>eyJoZGlkIjoiMGU5Yjc3OTZhN2Y3ZmE4NjEzZGE3NmM5YjUyNDE1M2YiLCJ1c2VySWQiOiIzNzc5ODQ5MDgifQ==</vt:lpwstr>
  </property>
</Properties>
</file>